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480" w:lineRule="auto"/>
        <w:jc w:val="left"/>
        <w:outlineLvl w:val="9"/>
        <w:rPr>
          <w:rFonts w:hint="eastAsia" w:ascii="仿宋" w:hAnsi="仿宋" w:eastAsia="仿宋" w:cs="仿宋"/>
          <w:color w:val="auto"/>
          <w:sz w:val="28"/>
          <w:szCs w:val="28"/>
        </w:rPr>
      </w:pPr>
      <w:bookmarkStart w:id="0" w:name="_Toc29685"/>
      <w:bookmarkStart w:id="1" w:name="_Toc32366"/>
      <w:bookmarkStart w:id="2" w:name="_Toc8460"/>
      <w:bookmarkStart w:id="78" w:name="_GoBack"/>
      <w:bookmarkEnd w:id="78"/>
      <w:r>
        <w:rPr>
          <w:rFonts w:hint="eastAsia" w:ascii="仿宋" w:hAnsi="仿宋" w:eastAsia="仿宋" w:cs="仿宋"/>
          <w:color w:val="auto"/>
          <w:sz w:val="28"/>
          <w:szCs w:val="28"/>
        </w:rPr>
        <w:t>1、封面</w:t>
      </w:r>
      <w:bookmarkEnd w:id="0"/>
      <w:bookmarkEnd w:id="1"/>
      <w:bookmarkEnd w:id="2"/>
    </w:p>
    <w:p>
      <w:pPr>
        <w:tabs>
          <w:tab w:val="left" w:leader="dot" w:pos="7380"/>
        </w:tabs>
        <w:snapToGrid w:val="0"/>
        <w:spacing w:line="324" w:lineRule="auto"/>
        <w:jc w:val="left"/>
        <w:outlineLvl w:val="9"/>
        <w:rPr>
          <w:rFonts w:hint="eastAsia" w:ascii="仿宋" w:hAnsi="仿宋" w:eastAsia="仿宋" w:cs="仿宋"/>
          <w:b/>
          <w:bCs/>
          <w:color w:val="auto"/>
          <w:sz w:val="32"/>
          <w:szCs w:val="32"/>
        </w:rPr>
      </w:pPr>
      <w:r>
        <w:rPr>
          <w:rFonts w:hint="eastAsia" w:ascii="仿宋" w:hAnsi="仿宋" w:eastAsia="仿宋" w:cs="仿宋"/>
          <w:b/>
          <w:color w:val="auto"/>
          <w:sz w:val="28"/>
          <w:szCs w:val="28"/>
        </w:rPr>
        <w:t>　　</w:t>
      </w:r>
      <w:r>
        <w:rPr>
          <w:rFonts w:hint="eastAsia" w:ascii="仿宋" w:hAnsi="仿宋" w:eastAsia="仿宋" w:cs="仿宋"/>
          <w:b/>
          <w:bCs/>
          <w:color w:val="auto"/>
          <w:sz w:val="32"/>
          <w:szCs w:val="32"/>
        </w:rPr>
        <w:t>　　　　　　　　　　　　　　　　　　　　</w:t>
      </w:r>
    </w:p>
    <w:p>
      <w:pPr>
        <w:tabs>
          <w:tab w:val="left" w:leader="dot" w:pos="7380"/>
        </w:tabs>
        <w:snapToGrid w:val="0"/>
        <w:spacing w:line="324" w:lineRule="auto"/>
        <w:jc w:val="left"/>
        <w:outlineLvl w:val="9"/>
        <w:rPr>
          <w:rFonts w:hint="eastAsia" w:ascii="仿宋" w:hAnsi="仿宋" w:eastAsia="仿宋" w:cs="仿宋"/>
          <w:b/>
          <w:bCs/>
          <w:color w:val="auto"/>
          <w:sz w:val="32"/>
          <w:szCs w:val="32"/>
        </w:rPr>
      </w:pPr>
    </w:p>
    <w:p>
      <w:pPr>
        <w:tabs>
          <w:tab w:val="left" w:leader="dot" w:pos="7380"/>
        </w:tabs>
        <w:snapToGrid w:val="0"/>
        <w:spacing w:line="324" w:lineRule="auto"/>
        <w:jc w:val="left"/>
        <w:outlineLvl w:val="9"/>
        <w:rPr>
          <w:rFonts w:hint="eastAsia" w:ascii="仿宋" w:hAnsi="仿宋" w:eastAsia="仿宋" w:cs="仿宋"/>
          <w:b/>
          <w:bCs/>
          <w:color w:val="auto"/>
          <w:sz w:val="32"/>
          <w:szCs w:val="32"/>
        </w:rPr>
      </w:pPr>
    </w:p>
    <w:p>
      <w:pPr>
        <w:tabs>
          <w:tab w:val="left" w:leader="dot" w:pos="7380"/>
        </w:tabs>
        <w:snapToGrid w:val="0"/>
        <w:spacing w:line="324" w:lineRule="auto"/>
        <w:jc w:val="left"/>
        <w:outlineLvl w:val="9"/>
        <w:rPr>
          <w:rFonts w:hint="eastAsia" w:ascii="仿宋" w:hAnsi="仿宋" w:eastAsia="仿宋" w:cs="仿宋"/>
          <w:b/>
          <w:bCs/>
          <w:color w:val="auto"/>
          <w:sz w:val="32"/>
          <w:szCs w:val="32"/>
        </w:rPr>
      </w:pPr>
    </w:p>
    <w:p>
      <w:pPr>
        <w:tabs>
          <w:tab w:val="left" w:leader="dot" w:pos="7380"/>
        </w:tabs>
        <w:snapToGrid w:val="0"/>
        <w:spacing w:line="324" w:lineRule="auto"/>
        <w:jc w:val="left"/>
        <w:outlineLvl w:val="9"/>
        <w:rPr>
          <w:rFonts w:hint="eastAsia" w:ascii="仿宋" w:hAnsi="仿宋" w:eastAsia="仿宋" w:cs="仿宋"/>
          <w:b/>
          <w:bCs/>
          <w:color w:val="auto"/>
          <w:sz w:val="32"/>
          <w:szCs w:val="32"/>
        </w:rPr>
      </w:pPr>
    </w:p>
    <w:p>
      <w:pPr>
        <w:tabs>
          <w:tab w:val="left" w:leader="dot" w:pos="7380"/>
        </w:tabs>
        <w:snapToGrid w:val="0"/>
        <w:spacing w:line="324" w:lineRule="auto"/>
        <w:jc w:val="left"/>
        <w:outlineLvl w:val="9"/>
        <w:rPr>
          <w:rFonts w:hint="eastAsia" w:ascii="仿宋" w:hAnsi="仿宋" w:eastAsia="仿宋" w:cs="仿宋"/>
          <w:b/>
          <w:bCs/>
          <w:color w:val="auto"/>
          <w:sz w:val="32"/>
          <w:szCs w:val="32"/>
        </w:rPr>
      </w:pPr>
    </w:p>
    <w:p>
      <w:pPr>
        <w:tabs>
          <w:tab w:val="left" w:leader="dot" w:pos="7380"/>
        </w:tabs>
        <w:snapToGrid w:val="0"/>
        <w:spacing w:line="324" w:lineRule="auto"/>
        <w:jc w:val="left"/>
        <w:outlineLvl w:val="9"/>
        <w:rPr>
          <w:rFonts w:hint="eastAsia" w:ascii="仿宋" w:hAnsi="仿宋" w:eastAsia="仿宋" w:cs="仿宋"/>
          <w:b/>
          <w:bCs/>
          <w:color w:val="auto"/>
          <w:sz w:val="32"/>
          <w:szCs w:val="32"/>
        </w:rPr>
      </w:pPr>
    </w:p>
    <w:p>
      <w:pPr>
        <w:tabs>
          <w:tab w:val="left" w:leader="dot" w:pos="7380"/>
        </w:tabs>
        <w:snapToGrid w:val="0"/>
        <w:spacing w:line="324" w:lineRule="auto"/>
        <w:jc w:val="left"/>
        <w:outlineLvl w:val="9"/>
        <w:rPr>
          <w:rFonts w:hint="eastAsia" w:ascii="仿宋" w:hAnsi="仿宋" w:eastAsia="仿宋" w:cs="仿宋"/>
          <w:b/>
          <w:bCs/>
          <w:color w:val="auto"/>
          <w:sz w:val="32"/>
          <w:szCs w:val="32"/>
        </w:rPr>
      </w:pPr>
    </w:p>
    <w:p>
      <w:pPr>
        <w:tabs>
          <w:tab w:val="left" w:leader="dot" w:pos="7380"/>
        </w:tabs>
        <w:snapToGrid w:val="0"/>
        <w:jc w:val="center"/>
        <w:outlineLvl w:val="9"/>
        <w:rPr>
          <w:rFonts w:hint="eastAsia" w:ascii="仿宋" w:hAnsi="仿宋" w:eastAsia="仿宋" w:cs="仿宋"/>
          <w:b/>
          <w:bCs/>
          <w:color w:val="auto"/>
          <w:sz w:val="112"/>
          <w:szCs w:val="112"/>
        </w:rPr>
      </w:pPr>
      <w:r>
        <w:rPr>
          <w:rFonts w:hint="eastAsia" w:ascii="仿宋" w:hAnsi="仿宋" w:eastAsia="仿宋" w:cs="仿宋"/>
          <w:b/>
          <w:bCs/>
          <w:color w:val="auto"/>
          <w:sz w:val="112"/>
          <w:szCs w:val="112"/>
        </w:rPr>
        <w:t>响 应 文 件</w:t>
      </w:r>
    </w:p>
    <w:p>
      <w:pPr>
        <w:tabs>
          <w:tab w:val="left" w:leader="dot" w:pos="7380"/>
        </w:tabs>
        <w:snapToGrid w:val="0"/>
        <w:spacing w:line="324" w:lineRule="auto"/>
        <w:jc w:val="center"/>
        <w:outlineLvl w:val="9"/>
        <w:rPr>
          <w:rFonts w:hint="eastAsia" w:ascii="仿宋" w:hAnsi="仿宋" w:eastAsia="仿宋" w:cs="仿宋"/>
          <w:b/>
          <w:bCs/>
          <w:color w:val="auto"/>
          <w:sz w:val="32"/>
          <w:szCs w:val="32"/>
        </w:rPr>
      </w:pPr>
      <w:r>
        <w:rPr>
          <w:rFonts w:hint="eastAsia" w:ascii="仿宋" w:hAnsi="仿宋" w:eastAsia="仿宋" w:cs="仿宋"/>
          <w:b/>
          <w:bCs/>
          <w:color w:val="auto"/>
          <w:sz w:val="32"/>
          <w:szCs w:val="32"/>
        </w:rPr>
        <w:t>（报价文件/报价文件电子版）</w:t>
      </w:r>
    </w:p>
    <w:p>
      <w:pPr>
        <w:tabs>
          <w:tab w:val="left" w:leader="dot" w:pos="7380"/>
        </w:tabs>
        <w:snapToGrid w:val="0"/>
        <w:spacing w:line="324" w:lineRule="auto"/>
        <w:jc w:val="center"/>
        <w:outlineLvl w:val="9"/>
        <w:rPr>
          <w:rFonts w:hint="eastAsia" w:ascii="仿宋" w:hAnsi="仿宋" w:eastAsia="仿宋" w:cs="仿宋"/>
          <w:b/>
          <w:bCs/>
          <w:color w:val="auto"/>
          <w:sz w:val="32"/>
          <w:szCs w:val="32"/>
        </w:rPr>
      </w:pPr>
    </w:p>
    <w:p>
      <w:pPr>
        <w:tabs>
          <w:tab w:val="left" w:pos="4005"/>
          <w:tab w:val="left" w:leader="dot" w:pos="7380"/>
        </w:tabs>
        <w:snapToGrid w:val="0"/>
        <w:spacing w:line="324" w:lineRule="auto"/>
        <w:outlineLvl w:val="9"/>
        <w:rPr>
          <w:rFonts w:hint="eastAsia" w:ascii="仿宋" w:hAnsi="仿宋" w:eastAsia="仿宋" w:cs="仿宋"/>
          <w:b/>
          <w:bCs/>
          <w:color w:val="auto"/>
          <w:sz w:val="32"/>
          <w:szCs w:val="32"/>
        </w:rPr>
      </w:pPr>
      <w:r>
        <w:rPr>
          <w:rFonts w:hint="eastAsia" w:ascii="仿宋" w:hAnsi="仿宋" w:eastAsia="仿宋" w:cs="仿宋"/>
          <w:b/>
          <w:bCs/>
          <w:color w:val="auto"/>
          <w:sz w:val="32"/>
          <w:szCs w:val="32"/>
        </w:rPr>
        <w:tab/>
      </w:r>
    </w:p>
    <w:p>
      <w:pPr>
        <w:tabs>
          <w:tab w:val="left" w:pos="4005"/>
          <w:tab w:val="left" w:leader="dot" w:pos="7380"/>
        </w:tabs>
        <w:snapToGrid w:val="0"/>
        <w:spacing w:line="324" w:lineRule="auto"/>
        <w:outlineLvl w:val="9"/>
        <w:rPr>
          <w:rFonts w:hint="eastAsia" w:ascii="仿宋" w:hAnsi="仿宋" w:eastAsia="仿宋" w:cs="仿宋"/>
          <w:b/>
          <w:bCs/>
          <w:color w:val="auto"/>
          <w:sz w:val="32"/>
          <w:szCs w:val="32"/>
        </w:rPr>
      </w:pPr>
    </w:p>
    <w:p>
      <w:pPr>
        <w:tabs>
          <w:tab w:val="left" w:pos="4005"/>
          <w:tab w:val="left" w:leader="dot" w:pos="7380"/>
        </w:tabs>
        <w:snapToGrid w:val="0"/>
        <w:spacing w:line="324" w:lineRule="auto"/>
        <w:outlineLvl w:val="9"/>
        <w:rPr>
          <w:rFonts w:hint="eastAsia" w:ascii="仿宋" w:hAnsi="仿宋" w:eastAsia="仿宋" w:cs="仿宋"/>
          <w:b/>
          <w:bCs/>
          <w:color w:val="auto"/>
          <w:sz w:val="32"/>
          <w:szCs w:val="32"/>
        </w:rPr>
      </w:pPr>
    </w:p>
    <w:p>
      <w:pPr>
        <w:tabs>
          <w:tab w:val="left" w:leader="dot" w:pos="7380"/>
        </w:tabs>
        <w:snapToGrid w:val="0"/>
        <w:spacing w:line="324" w:lineRule="auto"/>
        <w:ind w:leftChars="400"/>
        <w:jc w:val="left"/>
        <w:outlineLvl w:val="9"/>
        <w:rPr>
          <w:rFonts w:hint="eastAsia" w:ascii="仿宋" w:hAnsi="仿宋" w:eastAsia="仿宋" w:cs="仿宋"/>
          <w:b/>
          <w:bCs/>
          <w:color w:val="auto"/>
          <w:sz w:val="32"/>
          <w:szCs w:val="32"/>
        </w:rPr>
      </w:pPr>
      <w:r>
        <w:rPr>
          <w:rFonts w:hint="eastAsia" w:ascii="仿宋" w:hAnsi="仿宋" w:eastAsia="仿宋" w:cs="仿宋"/>
          <w:b/>
          <w:bCs/>
          <w:color w:val="auto"/>
          <w:sz w:val="32"/>
          <w:szCs w:val="32"/>
        </w:rPr>
        <w:t>项目编号：</w:t>
      </w:r>
    </w:p>
    <w:p>
      <w:pPr>
        <w:tabs>
          <w:tab w:val="left" w:leader="dot" w:pos="7380"/>
        </w:tabs>
        <w:snapToGrid w:val="0"/>
        <w:spacing w:line="324" w:lineRule="auto"/>
        <w:ind w:leftChars="400"/>
        <w:jc w:val="left"/>
        <w:outlineLvl w:val="9"/>
        <w:rPr>
          <w:rFonts w:hint="eastAsia" w:ascii="仿宋" w:hAnsi="仿宋" w:eastAsia="仿宋" w:cs="仿宋"/>
          <w:b/>
          <w:bCs/>
          <w:color w:val="auto"/>
          <w:sz w:val="32"/>
          <w:szCs w:val="32"/>
        </w:rPr>
      </w:pPr>
      <w:r>
        <w:rPr>
          <w:rFonts w:hint="eastAsia" w:ascii="仿宋" w:hAnsi="仿宋" w:eastAsia="仿宋" w:cs="仿宋"/>
          <w:b/>
          <w:bCs/>
          <w:color w:val="auto"/>
          <w:sz w:val="32"/>
          <w:szCs w:val="32"/>
        </w:rPr>
        <w:t>项目名称：</w:t>
      </w:r>
    </w:p>
    <w:p>
      <w:pPr>
        <w:tabs>
          <w:tab w:val="left" w:leader="dot" w:pos="7380"/>
        </w:tabs>
        <w:snapToGrid w:val="0"/>
        <w:spacing w:line="324" w:lineRule="auto"/>
        <w:ind w:leftChars="400"/>
        <w:jc w:val="left"/>
        <w:outlineLvl w:val="9"/>
        <w:rPr>
          <w:rFonts w:hint="eastAsia" w:ascii="仿宋" w:hAnsi="仿宋" w:eastAsia="仿宋" w:cs="仿宋"/>
          <w:b/>
          <w:bCs/>
          <w:color w:val="auto"/>
          <w:sz w:val="32"/>
          <w:szCs w:val="32"/>
        </w:rPr>
      </w:pPr>
      <w:r>
        <w:rPr>
          <w:rFonts w:hint="eastAsia" w:ascii="仿宋" w:hAnsi="仿宋" w:eastAsia="仿宋" w:cs="仿宋"/>
          <w:b/>
          <w:bCs/>
          <w:color w:val="auto"/>
          <w:sz w:val="32"/>
          <w:szCs w:val="32"/>
        </w:rPr>
        <w:t>响应人（加盖公章）：</w:t>
      </w:r>
    </w:p>
    <w:p>
      <w:pPr>
        <w:tabs>
          <w:tab w:val="left" w:leader="dot" w:pos="7380"/>
        </w:tabs>
        <w:snapToGrid w:val="0"/>
        <w:spacing w:line="324" w:lineRule="auto"/>
        <w:jc w:val="center"/>
        <w:outlineLvl w:val="9"/>
        <w:rPr>
          <w:rFonts w:hint="eastAsia" w:ascii="仿宋" w:hAnsi="仿宋" w:eastAsia="仿宋" w:cs="仿宋"/>
          <w:b/>
          <w:bCs/>
          <w:color w:val="auto"/>
          <w:sz w:val="32"/>
          <w:szCs w:val="32"/>
        </w:rPr>
      </w:pPr>
    </w:p>
    <w:p>
      <w:pPr>
        <w:tabs>
          <w:tab w:val="left" w:leader="dot" w:pos="7380"/>
        </w:tabs>
        <w:snapToGrid w:val="0"/>
        <w:spacing w:line="324" w:lineRule="auto"/>
        <w:jc w:val="center"/>
        <w:outlineLvl w:val="9"/>
        <w:rPr>
          <w:rFonts w:hint="eastAsia" w:ascii="仿宋" w:hAnsi="仿宋" w:eastAsia="仿宋" w:cs="仿宋"/>
          <w:b/>
          <w:bCs/>
          <w:color w:val="auto"/>
          <w:sz w:val="32"/>
          <w:szCs w:val="32"/>
        </w:rPr>
      </w:pPr>
    </w:p>
    <w:p>
      <w:pPr>
        <w:tabs>
          <w:tab w:val="left" w:leader="dot" w:pos="7380"/>
        </w:tabs>
        <w:snapToGrid w:val="0"/>
        <w:spacing w:line="324" w:lineRule="auto"/>
        <w:jc w:val="center"/>
        <w:outlineLvl w:val="9"/>
        <w:rPr>
          <w:rFonts w:hint="eastAsia" w:ascii="仿宋" w:hAnsi="仿宋" w:eastAsia="仿宋" w:cs="仿宋"/>
          <w:b/>
          <w:bCs/>
          <w:color w:val="auto"/>
          <w:sz w:val="32"/>
          <w:szCs w:val="32"/>
        </w:rPr>
      </w:pPr>
    </w:p>
    <w:p>
      <w:pPr>
        <w:tabs>
          <w:tab w:val="left" w:leader="dot" w:pos="7380"/>
        </w:tabs>
        <w:snapToGrid w:val="0"/>
        <w:spacing w:line="324" w:lineRule="auto"/>
        <w:jc w:val="right"/>
        <w:outlineLvl w:val="9"/>
        <w:rPr>
          <w:rFonts w:hint="eastAsia" w:ascii="仿宋" w:hAnsi="仿宋" w:eastAsia="仿宋" w:cs="仿宋"/>
          <w:b/>
          <w:bCs/>
          <w:color w:val="auto"/>
          <w:sz w:val="32"/>
          <w:szCs w:val="32"/>
        </w:rPr>
      </w:pPr>
      <w:r>
        <w:rPr>
          <w:rFonts w:hint="eastAsia" w:ascii="仿宋" w:hAnsi="仿宋" w:eastAsia="仿宋" w:cs="仿宋"/>
          <w:b/>
          <w:bCs/>
          <w:color w:val="auto"/>
          <w:sz w:val="32"/>
          <w:szCs w:val="32"/>
        </w:rPr>
        <w:t>年   月   日</w:t>
      </w:r>
    </w:p>
    <w:p>
      <w:pPr>
        <w:tabs>
          <w:tab w:val="left" w:leader="dot" w:pos="7380"/>
        </w:tabs>
        <w:snapToGrid w:val="0"/>
        <w:spacing w:line="324" w:lineRule="auto"/>
        <w:jc w:val="right"/>
        <w:outlineLvl w:val="9"/>
        <w:rPr>
          <w:rFonts w:hint="eastAsia" w:ascii="仿宋" w:hAnsi="仿宋" w:eastAsia="仿宋" w:cs="仿宋"/>
          <w:b/>
          <w:bCs/>
          <w:color w:val="auto"/>
          <w:sz w:val="32"/>
          <w:szCs w:val="32"/>
        </w:rPr>
      </w:pPr>
    </w:p>
    <w:p>
      <w:pPr>
        <w:spacing w:before="0" w:after="0" w:line="480" w:lineRule="auto"/>
        <w:jc w:val="left"/>
        <w:outlineLvl w:val="9"/>
        <w:rPr>
          <w:rFonts w:hint="eastAsia" w:ascii="仿宋" w:hAnsi="仿宋" w:eastAsia="仿宋" w:cs="仿宋"/>
          <w:color w:val="auto"/>
          <w:sz w:val="28"/>
          <w:szCs w:val="28"/>
        </w:rPr>
      </w:pPr>
      <w:bookmarkStart w:id="3" w:name="_Toc25288"/>
      <w:bookmarkStart w:id="4" w:name="_Toc1668"/>
      <w:bookmarkStart w:id="5" w:name="_Toc22350"/>
    </w:p>
    <w:p>
      <w:pPr>
        <w:spacing w:before="0" w:after="0" w:line="480" w:lineRule="auto"/>
        <w:jc w:val="left"/>
        <w:outlineLvl w:val="9"/>
        <w:rPr>
          <w:rFonts w:hint="eastAsia" w:ascii="仿宋" w:hAnsi="仿宋" w:eastAsia="仿宋" w:cs="仿宋"/>
          <w:bCs/>
          <w:color w:val="auto"/>
          <w:spacing w:val="-2"/>
          <w:sz w:val="36"/>
          <w:szCs w:val="36"/>
        </w:rPr>
      </w:pPr>
      <w:r>
        <w:rPr>
          <w:rFonts w:hint="eastAsia" w:ascii="仿宋" w:hAnsi="仿宋" w:eastAsia="仿宋" w:cs="仿宋"/>
          <w:color w:val="auto"/>
          <w:sz w:val="28"/>
          <w:szCs w:val="28"/>
        </w:rPr>
        <w:t>2、响应函原件</w:t>
      </w:r>
      <w:bookmarkEnd w:id="3"/>
      <w:bookmarkEnd w:id="4"/>
      <w:bookmarkEnd w:id="5"/>
    </w:p>
    <w:p>
      <w:pPr>
        <w:spacing w:line="360" w:lineRule="auto"/>
        <w:ind w:firstLine="643" w:firstLineChars="200"/>
        <w:jc w:val="center"/>
        <w:outlineLvl w:val="9"/>
        <w:rPr>
          <w:rFonts w:hint="eastAsia" w:ascii="仿宋" w:hAnsi="仿宋" w:eastAsia="仿宋" w:cs="仿宋"/>
          <w:b/>
          <w:bCs/>
          <w:color w:val="auto"/>
          <w:sz w:val="32"/>
          <w:szCs w:val="32"/>
        </w:rPr>
      </w:pPr>
      <w:bookmarkStart w:id="6" w:name="_Toc30867"/>
      <w:bookmarkStart w:id="7" w:name="_Toc6751"/>
      <w:bookmarkStart w:id="8" w:name="_Toc15595"/>
      <w:bookmarkStart w:id="9" w:name="_Toc21100"/>
      <w:bookmarkStart w:id="10" w:name="_Toc1378"/>
      <w:r>
        <w:rPr>
          <w:rFonts w:hint="eastAsia" w:ascii="仿宋" w:hAnsi="仿宋" w:eastAsia="仿宋" w:cs="仿宋"/>
          <w:b/>
          <w:bCs/>
          <w:color w:val="auto"/>
          <w:sz w:val="32"/>
          <w:szCs w:val="32"/>
        </w:rPr>
        <w:t>响应函</w:t>
      </w:r>
      <w:bookmarkEnd w:id="6"/>
      <w:bookmarkEnd w:id="7"/>
      <w:bookmarkEnd w:id="8"/>
      <w:bookmarkEnd w:id="9"/>
      <w:bookmarkEnd w:id="10"/>
    </w:p>
    <w:p>
      <w:pPr>
        <w:spacing w:line="360" w:lineRule="auto"/>
        <w:jc w:val="center"/>
        <w:outlineLvl w:val="9"/>
        <w:rPr>
          <w:rFonts w:hint="eastAsia" w:ascii="仿宋" w:hAnsi="仿宋" w:eastAsia="仿宋" w:cs="仿宋"/>
          <w:color w:val="auto"/>
          <w:spacing w:val="-2"/>
          <w:sz w:val="24"/>
        </w:rPr>
      </w:pPr>
    </w:p>
    <w:p>
      <w:pPr>
        <w:spacing w:line="360" w:lineRule="auto"/>
        <w:outlineLvl w:val="9"/>
        <w:rPr>
          <w:rFonts w:hint="eastAsia" w:ascii="仿宋" w:hAnsi="仿宋" w:eastAsia="仿宋" w:cs="仿宋"/>
          <w:color w:val="auto"/>
          <w:sz w:val="24"/>
        </w:rPr>
      </w:pPr>
      <w:r>
        <w:rPr>
          <w:rFonts w:hint="eastAsia" w:ascii="仿宋" w:hAnsi="仿宋" w:eastAsia="仿宋" w:cs="仿宋"/>
          <w:color w:val="auto"/>
          <w:sz w:val="24"/>
          <w:u w:val="single"/>
          <w:lang w:val="en-US" w:eastAsia="zh-CN"/>
        </w:rPr>
        <w:t>自贡市精神卫生中心</w:t>
      </w:r>
      <w:r>
        <w:rPr>
          <w:rFonts w:hint="eastAsia" w:ascii="仿宋" w:hAnsi="仿宋" w:eastAsia="仿宋" w:cs="仿宋"/>
          <w:color w:val="auto"/>
          <w:sz w:val="24"/>
        </w:rPr>
        <w:t>：</w:t>
      </w:r>
    </w:p>
    <w:p>
      <w:pPr>
        <w:spacing w:line="360" w:lineRule="auto"/>
        <w:ind w:firstLine="480" w:firstLineChars="200"/>
        <w:jc w:val="left"/>
        <w:outlineLvl w:val="9"/>
        <w:rPr>
          <w:rFonts w:hint="eastAsia" w:ascii="仿宋" w:hAnsi="仿宋" w:eastAsia="仿宋" w:cs="仿宋"/>
          <w:color w:val="auto"/>
          <w:sz w:val="24"/>
        </w:rPr>
      </w:pPr>
      <w:r>
        <w:rPr>
          <w:rFonts w:hint="eastAsia" w:ascii="仿宋" w:hAnsi="仿宋" w:eastAsia="仿宋" w:cs="仿宋"/>
          <w:color w:val="auto"/>
          <w:sz w:val="24"/>
        </w:rPr>
        <w:t>1.我方全面研究了“</w:t>
      </w:r>
      <w:r>
        <w:rPr>
          <w:rFonts w:hint="eastAsia" w:ascii="仿宋" w:hAnsi="仿宋" w:eastAsia="仿宋" w:cs="仿宋"/>
          <w:color w:val="auto"/>
          <w:sz w:val="24"/>
          <w:u w:val="single"/>
        </w:rPr>
        <w:t xml:space="preserve">          </w:t>
      </w:r>
      <w:r>
        <w:rPr>
          <w:rFonts w:hint="eastAsia" w:ascii="仿宋" w:hAnsi="仿宋" w:eastAsia="仿宋" w:cs="仿宋"/>
          <w:color w:val="auto"/>
          <w:sz w:val="24"/>
        </w:rPr>
        <w:t>”项目单一来源文件（项目编号：</w:t>
      </w:r>
      <w:r>
        <w:rPr>
          <w:rFonts w:hint="eastAsia" w:ascii="仿宋" w:hAnsi="仿宋" w:eastAsia="仿宋" w:cs="仿宋"/>
          <w:color w:val="auto"/>
          <w:sz w:val="24"/>
          <w:u w:val="single"/>
        </w:rPr>
        <w:t xml:space="preserve">        </w:t>
      </w:r>
      <w:r>
        <w:rPr>
          <w:rFonts w:hint="eastAsia" w:ascii="仿宋" w:hAnsi="仿宋" w:eastAsia="仿宋" w:cs="仿宋"/>
          <w:color w:val="auto"/>
          <w:sz w:val="24"/>
        </w:rPr>
        <w:t>），决定参加贵单位组织的本项目单一来源采购。</w:t>
      </w:r>
    </w:p>
    <w:p>
      <w:pPr>
        <w:spacing w:line="360" w:lineRule="auto"/>
        <w:ind w:firstLine="480" w:firstLineChars="200"/>
        <w:jc w:val="left"/>
        <w:outlineLvl w:val="9"/>
        <w:rPr>
          <w:rFonts w:hint="eastAsia" w:ascii="仿宋" w:hAnsi="仿宋" w:eastAsia="仿宋" w:cs="仿宋"/>
          <w:color w:val="auto"/>
          <w:sz w:val="24"/>
        </w:rPr>
      </w:pPr>
      <w:r>
        <w:rPr>
          <w:rFonts w:hint="eastAsia" w:ascii="仿宋" w:hAnsi="仿宋" w:eastAsia="仿宋" w:cs="仿宋"/>
          <w:color w:val="auto"/>
          <w:sz w:val="24"/>
        </w:rPr>
        <w:t>2.一旦我方成交，我方将严格履行采购合同规定的责任和义务。</w:t>
      </w:r>
    </w:p>
    <w:p>
      <w:pPr>
        <w:spacing w:line="360" w:lineRule="auto"/>
        <w:ind w:firstLine="480" w:firstLineChars="200"/>
        <w:jc w:val="left"/>
        <w:outlineLvl w:val="9"/>
        <w:rPr>
          <w:rFonts w:hint="eastAsia" w:ascii="仿宋" w:hAnsi="仿宋" w:eastAsia="仿宋" w:cs="仿宋"/>
          <w:color w:val="auto"/>
          <w:sz w:val="24"/>
        </w:rPr>
      </w:pPr>
      <w:r>
        <w:rPr>
          <w:rFonts w:hint="eastAsia" w:ascii="仿宋" w:hAnsi="仿宋" w:eastAsia="仿宋" w:cs="仿宋"/>
          <w:color w:val="auto"/>
          <w:sz w:val="24"/>
        </w:rPr>
        <w:t>3.我方同意本单一来源文件依据《四川省政府采购当事人诚信管理办法》（川财采〔2015〕33号文件）对我方可能存在的失信行为进行惩戒。</w:t>
      </w:r>
    </w:p>
    <w:p>
      <w:pPr>
        <w:spacing w:line="360" w:lineRule="auto"/>
        <w:ind w:firstLine="480" w:firstLineChars="200"/>
        <w:jc w:val="left"/>
        <w:outlineLvl w:val="9"/>
        <w:rPr>
          <w:rFonts w:hint="eastAsia" w:ascii="仿宋" w:hAnsi="仿宋" w:eastAsia="仿宋" w:cs="仿宋"/>
          <w:color w:val="auto"/>
          <w:sz w:val="24"/>
        </w:rPr>
      </w:pPr>
      <w:r>
        <w:rPr>
          <w:rFonts w:hint="eastAsia" w:ascii="仿宋" w:hAnsi="仿宋" w:eastAsia="仿宋" w:cs="仿宋"/>
          <w:color w:val="auto"/>
          <w:sz w:val="24"/>
        </w:rPr>
        <w:t>4.我方为本项目提交的报价文件：正本</w:t>
      </w:r>
      <w:r>
        <w:rPr>
          <w:rFonts w:hint="eastAsia" w:ascii="仿宋" w:hAnsi="仿宋" w:eastAsia="仿宋" w:cs="仿宋"/>
          <w:color w:val="auto"/>
          <w:sz w:val="24"/>
          <w:u w:val="single"/>
        </w:rPr>
        <w:t>壹</w:t>
      </w:r>
      <w:r>
        <w:rPr>
          <w:rFonts w:hint="eastAsia" w:ascii="仿宋" w:hAnsi="仿宋" w:eastAsia="仿宋" w:cs="仿宋"/>
          <w:color w:val="auto"/>
          <w:sz w:val="24"/>
        </w:rPr>
        <w:t>份，副本</w:t>
      </w:r>
      <w:r>
        <w:rPr>
          <w:rFonts w:hint="eastAsia" w:ascii="仿宋" w:hAnsi="仿宋" w:eastAsia="仿宋" w:cs="仿宋"/>
          <w:color w:val="auto"/>
          <w:sz w:val="24"/>
          <w:u w:val="single"/>
        </w:rPr>
        <w:t>贰</w:t>
      </w:r>
      <w:r>
        <w:rPr>
          <w:rFonts w:hint="eastAsia" w:ascii="仿宋" w:hAnsi="仿宋" w:eastAsia="仿宋" w:cs="仿宋"/>
          <w:color w:val="auto"/>
          <w:sz w:val="24"/>
        </w:rPr>
        <w:t>份；</w:t>
      </w:r>
    </w:p>
    <w:p>
      <w:pPr>
        <w:spacing w:line="360" w:lineRule="auto"/>
        <w:ind w:firstLine="480" w:firstLineChars="200"/>
        <w:jc w:val="left"/>
        <w:outlineLvl w:val="9"/>
        <w:rPr>
          <w:rFonts w:hint="eastAsia" w:ascii="仿宋" w:hAnsi="仿宋" w:eastAsia="仿宋" w:cs="仿宋"/>
          <w:color w:val="auto"/>
          <w:sz w:val="24"/>
        </w:rPr>
      </w:pPr>
      <w:r>
        <w:rPr>
          <w:rFonts w:hint="eastAsia" w:ascii="仿宋" w:hAnsi="仿宋" w:eastAsia="仿宋" w:cs="仿宋"/>
          <w:color w:val="auto"/>
          <w:sz w:val="24"/>
        </w:rPr>
        <w:t>5.我方愿意提供贵单位可能另外要求的，与报价有关的文件资料，并保证我方已提供和将要提供的文件资料是真实、准确的。</w:t>
      </w:r>
    </w:p>
    <w:p>
      <w:pPr>
        <w:spacing w:line="360" w:lineRule="auto"/>
        <w:ind w:firstLine="480" w:firstLineChars="200"/>
        <w:jc w:val="left"/>
        <w:outlineLvl w:val="9"/>
        <w:rPr>
          <w:rFonts w:hint="eastAsia" w:ascii="仿宋" w:hAnsi="仿宋" w:eastAsia="仿宋" w:cs="仿宋"/>
          <w:color w:val="auto"/>
          <w:sz w:val="24"/>
        </w:rPr>
      </w:pPr>
      <w:r>
        <w:rPr>
          <w:rFonts w:hint="eastAsia" w:ascii="仿宋" w:hAnsi="仿宋" w:eastAsia="仿宋" w:cs="仿宋"/>
          <w:color w:val="auto"/>
          <w:sz w:val="24"/>
        </w:rPr>
        <w:t>6.本次采购，我方递交的报价文件有效期为单一来源文件规定起算之日起</w:t>
      </w:r>
      <w:r>
        <w:rPr>
          <w:rFonts w:hint="eastAsia" w:ascii="仿宋" w:hAnsi="仿宋" w:eastAsia="仿宋" w:cs="仿宋"/>
          <w:color w:val="auto"/>
          <w:sz w:val="24"/>
          <w:u w:val="single"/>
        </w:rPr>
        <w:t xml:space="preserve"> 90 </w:t>
      </w:r>
      <w:r>
        <w:rPr>
          <w:rFonts w:hint="eastAsia" w:ascii="仿宋" w:hAnsi="仿宋" w:eastAsia="仿宋" w:cs="仿宋"/>
          <w:color w:val="auto"/>
          <w:sz w:val="24"/>
        </w:rPr>
        <w:t>天。</w:t>
      </w:r>
    </w:p>
    <w:p>
      <w:pPr>
        <w:pStyle w:val="3"/>
        <w:spacing w:line="360" w:lineRule="auto"/>
        <w:ind w:firstLine="480"/>
        <w:outlineLvl w:val="9"/>
        <w:rPr>
          <w:rFonts w:hint="eastAsia" w:ascii="仿宋" w:hAnsi="仿宋" w:eastAsia="仿宋" w:cs="仿宋"/>
          <w:color w:val="auto"/>
          <w:sz w:val="24"/>
        </w:rPr>
      </w:pPr>
      <w:r>
        <w:rPr>
          <w:rFonts w:hint="eastAsia" w:ascii="仿宋" w:hAnsi="仿宋" w:eastAsia="仿宋" w:cs="仿宋"/>
          <w:color w:val="auto"/>
          <w:sz w:val="24"/>
        </w:rPr>
        <w:t>7.我方同意本项目在开标前的采购程序、采购文件内容均无质疑或异议事项（如有，已在开标前通过质疑投诉等程序处理完毕），并基于此而参加本次采购活动；并且我方承诺在采购活动结束后，不再对开标前的采购程序，采购文件提出质疑、异议或信访，否则为不诚信行为，自愿接受处罚。</w:t>
      </w:r>
    </w:p>
    <w:p>
      <w:pPr>
        <w:adjustRightInd w:val="0"/>
        <w:spacing w:line="360" w:lineRule="auto"/>
        <w:ind w:firstLine="480" w:firstLineChars="200"/>
        <w:jc w:val="left"/>
        <w:outlineLvl w:val="9"/>
        <w:rPr>
          <w:rFonts w:hint="eastAsia" w:ascii="仿宋" w:hAnsi="仿宋" w:eastAsia="仿宋" w:cs="仿宋"/>
          <w:color w:val="auto"/>
          <w:sz w:val="24"/>
        </w:rPr>
      </w:pPr>
    </w:p>
    <w:p>
      <w:pPr>
        <w:adjustRightInd w:val="0"/>
        <w:spacing w:line="360" w:lineRule="auto"/>
        <w:ind w:firstLine="480" w:firstLineChars="200"/>
        <w:jc w:val="left"/>
        <w:outlineLvl w:val="9"/>
        <w:rPr>
          <w:rFonts w:hint="eastAsia" w:ascii="仿宋" w:hAnsi="仿宋" w:eastAsia="仿宋" w:cs="仿宋"/>
          <w:color w:val="auto"/>
          <w:sz w:val="24"/>
        </w:rPr>
      </w:pPr>
    </w:p>
    <w:p>
      <w:pPr>
        <w:adjustRightInd w:val="0"/>
        <w:spacing w:line="360" w:lineRule="auto"/>
        <w:ind w:firstLine="480" w:firstLineChars="200"/>
        <w:jc w:val="left"/>
        <w:outlineLvl w:val="9"/>
        <w:rPr>
          <w:rFonts w:hint="eastAsia" w:ascii="仿宋" w:hAnsi="仿宋" w:eastAsia="仿宋" w:cs="仿宋"/>
          <w:color w:val="auto"/>
          <w:sz w:val="24"/>
        </w:rPr>
      </w:pPr>
      <w:r>
        <w:rPr>
          <w:rFonts w:hint="eastAsia" w:ascii="仿宋" w:hAnsi="仿宋" w:eastAsia="仿宋" w:cs="仿宋"/>
          <w:color w:val="auto"/>
          <w:sz w:val="24"/>
        </w:rPr>
        <w:t>供应商名称：（盖单位公章）</w:t>
      </w:r>
    </w:p>
    <w:p>
      <w:pPr>
        <w:spacing w:line="360" w:lineRule="auto"/>
        <w:ind w:firstLine="470" w:firstLineChars="196"/>
        <w:outlineLvl w:val="9"/>
        <w:rPr>
          <w:rFonts w:hint="eastAsia" w:ascii="仿宋" w:hAnsi="仿宋" w:eastAsia="仿宋" w:cs="仿宋"/>
          <w:b/>
          <w:bCs/>
          <w:color w:val="auto"/>
          <w:sz w:val="24"/>
        </w:rPr>
      </w:pPr>
      <w:r>
        <w:rPr>
          <w:rFonts w:hint="eastAsia" w:ascii="仿宋" w:hAnsi="仿宋" w:eastAsia="仿宋" w:cs="仿宋"/>
          <w:color w:val="auto"/>
          <w:sz w:val="24"/>
        </w:rPr>
        <w:t>日    期：XXX年XXX月XXX日</w:t>
      </w:r>
    </w:p>
    <w:p>
      <w:pPr>
        <w:spacing w:line="492" w:lineRule="exact"/>
        <w:jc w:val="left"/>
        <w:outlineLvl w:val="9"/>
        <w:rPr>
          <w:rFonts w:hint="eastAsia" w:ascii="仿宋" w:hAnsi="仿宋" w:eastAsia="仿宋" w:cs="仿宋"/>
          <w:b/>
          <w:bCs/>
          <w:color w:val="auto"/>
          <w:sz w:val="32"/>
          <w:szCs w:val="32"/>
        </w:rPr>
      </w:pPr>
    </w:p>
    <w:p>
      <w:pPr>
        <w:spacing w:before="0" w:after="0" w:line="480" w:lineRule="auto"/>
        <w:jc w:val="left"/>
        <w:outlineLvl w:val="9"/>
        <w:rPr>
          <w:rFonts w:hint="eastAsia" w:ascii="仿宋" w:hAnsi="仿宋" w:eastAsia="仿宋" w:cs="仿宋"/>
          <w:bCs/>
          <w:color w:val="auto"/>
          <w:spacing w:val="-2"/>
          <w:sz w:val="36"/>
          <w:szCs w:val="36"/>
        </w:rPr>
      </w:pPr>
      <w:bookmarkStart w:id="11" w:name="_Toc15600"/>
      <w:r>
        <w:rPr>
          <w:rFonts w:hint="eastAsia" w:ascii="仿宋" w:hAnsi="仿宋" w:eastAsia="仿宋" w:cs="仿宋"/>
          <w:color w:val="auto"/>
          <w:sz w:val="28"/>
          <w:szCs w:val="28"/>
        </w:rPr>
        <w:br w:type="page"/>
      </w:r>
      <w:bookmarkStart w:id="12" w:name="_Toc30535"/>
      <w:r>
        <w:rPr>
          <w:rFonts w:hint="eastAsia" w:ascii="仿宋" w:hAnsi="仿宋" w:eastAsia="仿宋" w:cs="仿宋"/>
          <w:color w:val="auto"/>
          <w:sz w:val="28"/>
          <w:szCs w:val="28"/>
        </w:rPr>
        <w:t>3、</w:t>
      </w:r>
      <w:r>
        <w:rPr>
          <w:rFonts w:hint="eastAsia" w:ascii="仿宋" w:hAnsi="仿宋" w:eastAsia="仿宋" w:cs="仿宋"/>
          <w:bCs/>
          <w:color w:val="auto"/>
          <w:spacing w:val="2"/>
          <w:sz w:val="28"/>
          <w:szCs w:val="28"/>
        </w:rPr>
        <w:t>承诺函原件</w:t>
      </w:r>
      <w:bookmarkEnd w:id="11"/>
      <w:bookmarkEnd w:id="12"/>
    </w:p>
    <w:p>
      <w:pPr>
        <w:spacing w:line="360" w:lineRule="auto"/>
        <w:ind w:firstLine="643" w:firstLineChars="200"/>
        <w:jc w:val="center"/>
        <w:outlineLvl w:val="9"/>
        <w:rPr>
          <w:rFonts w:hint="eastAsia" w:ascii="仿宋" w:hAnsi="仿宋" w:eastAsia="仿宋" w:cs="仿宋"/>
          <w:b/>
          <w:bCs/>
          <w:color w:val="auto"/>
          <w:sz w:val="32"/>
          <w:szCs w:val="32"/>
        </w:rPr>
      </w:pPr>
      <w:bookmarkStart w:id="13" w:name="_Toc23027"/>
      <w:bookmarkStart w:id="14" w:name="_Toc6812"/>
      <w:bookmarkStart w:id="15" w:name="_Toc23150"/>
      <w:bookmarkStart w:id="16" w:name="_Toc4804"/>
      <w:bookmarkStart w:id="17" w:name="_Toc4663"/>
      <w:r>
        <w:rPr>
          <w:rFonts w:hint="eastAsia" w:ascii="仿宋" w:hAnsi="仿宋" w:eastAsia="仿宋" w:cs="仿宋"/>
          <w:b/>
          <w:bCs/>
          <w:color w:val="auto"/>
          <w:sz w:val="32"/>
          <w:szCs w:val="32"/>
        </w:rPr>
        <w:t>承诺函</w:t>
      </w:r>
      <w:bookmarkEnd w:id="13"/>
      <w:bookmarkEnd w:id="14"/>
      <w:bookmarkEnd w:id="15"/>
      <w:bookmarkEnd w:id="16"/>
      <w:bookmarkEnd w:id="17"/>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color w:val="auto"/>
          <w:sz w:val="24"/>
        </w:rPr>
      </w:pPr>
      <w:r>
        <w:rPr>
          <w:rFonts w:hint="eastAsia" w:ascii="仿宋" w:hAnsi="仿宋" w:eastAsia="仿宋" w:cs="仿宋"/>
          <w:color w:val="auto"/>
          <w:sz w:val="24"/>
          <w:u w:val="single"/>
          <w:lang w:eastAsia="zh-CN"/>
        </w:rPr>
        <w:t>自贡市精神卫生中心</w:t>
      </w:r>
      <w:r>
        <w:rPr>
          <w:rFonts w:hint="eastAsia" w:ascii="仿宋" w:hAnsi="仿宋" w:eastAsia="仿宋" w:cs="仿宋"/>
          <w:color w:val="auto"/>
          <w:sz w:val="24"/>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color w:val="auto"/>
          <w:sz w:val="24"/>
        </w:rPr>
      </w:pPr>
      <w:r>
        <w:rPr>
          <w:rFonts w:hint="eastAsia" w:ascii="仿宋" w:hAnsi="仿宋" w:eastAsia="仿宋" w:cs="仿宋"/>
          <w:color w:val="auto"/>
          <w:sz w:val="24"/>
        </w:rPr>
        <w:t>我公司作为本次采购项目的供应商，根据单一来源采购要求，现郑重承诺如下：</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color w:val="auto"/>
          <w:sz w:val="24"/>
        </w:rPr>
      </w:pPr>
      <w:r>
        <w:rPr>
          <w:rFonts w:hint="eastAsia" w:ascii="仿宋" w:hAnsi="仿宋" w:eastAsia="仿宋" w:cs="仿宋"/>
          <w:color w:val="auto"/>
          <w:sz w:val="24"/>
        </w:rPr>
        <w:t>一、具备以下条件：</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color w:val="auto"/>
          <w:sz w:val="24"/>
        </w:rPr>
      </w:pPr>
      <w:r>
        <w:rPr>
          <w:rFonts w:hint="eastAsia" w:ascii="仿宋" w:hAnsi="仿宋" w:eastAsia="仿宋" w:cs="仿宋"/>
          <w:color w:val="auto"/>
          <w:sz w:val="24"/>
        </w:rPr>
        <w:t>1、具有独立承担民事责任的能力；</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color w:val="auto"/>
          <w:sz w:val="24"/>
        </w:rPr>
      </w:pPr>
      <w:r>
        <w:rPr>
          <w:rFonts w:hint="eastAsia" w:ascii="仿宋" w:hAnsi="仿宋" w:eastAsia="仿宋" w:cs="仿宋"/>
          <w:color w:val="auto"/>
          <w:sz w:val="24"/>
        </w:rPr>
        <w:t>2、具有良好的商业信誉和健全的财务会计制度；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color w:val="auto"/>
          <w:sz w:val="24"/>
        </w:rPr>
      </w:pPr>
      <w:r>
        <w:rPr>
          <w:rFonts w:hint="eastAsia" w:ascii="仿宋" w:hAnsi="仿宋" w:eastAsia="仿宋" w:cs="仿宋"/>
          <w:color w:val="auto"/>
          <w:sz w:val="24"/>
        </w:rPr>
        <w:t>3、具有履行合同所必需的设备和专业技术能力；</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color w:val="auto"/>
          <w:sz w:val="24"/>
        </w:rPr>
      </w:pPr>
      <w:r>
        <w:rPr>
          <w:rFonts w:hint="eastAsia" w:ascii="仿宋" w:hAnsi="仿宋" w:eastAsia="仿宋" w:cs="仿宋"/>
          <w:color w:val="auto"/>
          <w:sz w:val="24"/>
        </w:rPr>
        <w:t>4、具有依法缴纳税收和社会保障资金的良好记录；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color w:val="auto"/>
          <w:sz w:val="24"/>
        </w:rPr>
      </w:pPr>
      <w:r>
        <w:rPr>
          <w:rFonts w:hint="eastAsia" w:ascii="仿宋" w:hAnsi="仿宋" w:eastAsia="仿宋" w:cs="仿宋"/>
          <w:color w:val="auto"/>
          <w:sz w:val="24"/>
        </w:rPr>
        <w:t>5、参加采购活动前三年内，在经营活动中没有重大违法记录；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color w:val="auto"/>
          <w:sz w:val="24"/>
        </w:rPr>
      </w:pPr>
      <w:r>
        <w:rPr>
          <w:rFonts w:hint="eastAsia" w:ascii="仿宋" w:hAnsi="仿宋" w:eastAsia="仿宋" w:cs="仿宋"/>
          <w:color w:val="auto"/>
          <w:sz w:val="24"/>
        </w:rPr>
        <w:t>6、法律、行政法规规定的其他条件：</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6.</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供应商单位、现任法定代表人或主要负责人不得具有行贿犯罪记录且未被列为失信被执行人；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6.2</w:t>
      </w:r>
      <w:r>
        <w:rPr>
          <w:rFonts w:hint="eastAsia" w:ascii="仿宋" w:hAnsi="仿宋" w:eastAsia="仿宋" w:cs="仿宋"/>
          <w:color w:val="auto"/>
          <w:sz w:val="24"/>
          <w:szCs w:val="24"/>
        </w:rPr>
        <w:t>本项目不接受联合体参加协商议价。</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color w:val="auto"/>
          <w:sz w:val="24"/>
        </w:rPr>
      </w:pPr>
      <w:r>
        <w:rPr>
          <w:rFonts w:hint="eastAsia" w:ascii="仿宋" w:hAnsi="仿宋" w:eastAsia="仿宋" w:cs="仿宋"/>
          <w:color w:val="auto"/>
          <w:sz w:val="24"/>
        </w:rPr>
        <w:t>二、完全接受和满足本项目单一来源文件中规定的实质性要求，如对单一来源文件有异议，已经在递交报价文件截止时间届满前依法进行维权救济，不存在对单一来源采购文件有异议的同时又参加投标以求侥幸成交或者为实现其他非法目的的行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color w:val="auto"/>
          <w:sz w:val="24"/>
        </w:rPr>
      </w:pPr>
      <w:r>
        <w:rPr>
          <w:rFonts w:hint="eastAsia" w:ascii="仿宋" w:hAnsi="仿宋" w:eastAsia="仿宋" w:cs="仿宋"/>
          <w:color w:val="auto"/>
          <w:sz w:val="24"/>
        </w:rPr>
        <w:t>三、在参加本次采购活动中，不存在与单位负责人为同一人或者存在直接控股、管理关系的其他供应商参与同一合同项下的采购活动的行为。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color w:val="auto"/>
          <w:sz w:val="24"/>
        </w:rPr>
      </w:pPr>
      <w:r>
        <w:rPr>
          <w:rFonts w:hint="eastAsia" w:ascii="仿宋" w:hAnsi="仿宋" w:eastAsia="仿宋" w:cs="仿宋"/>
          <w:color w:val="auto"/>
          <w:sz w:val="24"/>
        </w:rPr>
        <w:t>四、在参加本次采购活动中，不存在和其他供应商在同一合同项下的采购项目中，同时委托同一个自然人、同一家庭的人员、同一单位的人员作为代理人的行为。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color w:val="auto"/>
          <w:sz w:val="24"/>
        </w:rPr>
      </w:pPr>
      <w:r>
        <w:rPr>
          <w:rFonts w:hint="eastAsia" w:ascii="仿宋" w:hAnsi="仿宋" w:eastAsia="仿宋" w:cs="仿宋"/>
          <w:color w:val="auto"/>
          <w:sz w:val="24"/>
        </w:rPr>
        <w:t>五、如果有《四川省政府采购当事人诚信管理办法》（川财采[2015]33号）规定的记入诚信档案的失信行为，将在报价文件中全面如实反映。</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color w:val="auto"/>
          <w:sz w:val="24"/>
        </w:rPr>
      </w:pPr>
      <w:r>
        <w:rPr>
          <w:rFonts w:hint="eastAsia" w:ascii="仿宋" w:hAnsi="仿宋" w:eastAsia="仿宋" w:cs="仿宋"/>
          <w:color w:val="auto"/>
          <w:sz w:val="24"/>
        </w:rPr>
        <w:t>六、报价文件中提供的任何资料和技术、服务、商务等响应承诺情况都是真实的、有效的、合法的。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color w:val="auto"/>
          <w:sz w:val="24"/>
        </w:rPr>
      </w:pPr>
      <w:r>
        <w:rPr>
          <w:rFonts w:hint="eastAsia" w:ascii="仿宋" w:hAnsi="仿宋" w:eastAsia="仿宋" w:cs="仿宋"/>
          <w:color w:val="auto"/>
          <w:sz w:val="24"/>
        </w:rPr>
        <w:t>七、如本项目采购过程中需要提供样品，则我公司提供的样品即为成交后将要提供的成交产品，我公司对提供样品的性能和质量负责，因样品存在缺陷或者不符合单一来源文件要求导致未能成交的，我公司愿意承担相应不利后果。</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color w:val="auto"/>
          <w:sz w:val="24"/>
        </w:rPr>
      </w:pPr>
      <w:r>
        <w:rPr>
          <w:rFonts w:hint="eastAsia" w:ascii="仿宋" w:hAnsi="仿宋" w:eastAsia="仿宋" w:cs="仿宋"/>
          <w:color w:val="auto"/>
          <w:sz w:val="24"/>
        </w:rPr>
        <w:t>本公司对上述承诺的内容事项真实性负责。如经查实上述承诺的内容事项存在虚假，我公司愿意接受以提供虚假材料谋取成交的法律责任。</w:t>
      </w:r>
    </w:p>
    <w:p>
      <w:pPr>
        <w:keepNext w:val="0"/>
        <w:keepLines w:val="0"/>
        <w:pageBreakBefore w:val="0"/>
        <w:widowControl w:val="0"/>
        <w:kinsoku/>
        <w:wordWrap/>
        <w:overflowPunct/>
        <w:topLinePunct w:val="0"/>
        <w:autoSpaceDE/>
        <w:autoSpaceDN/>
        <w:bidi w:val="0"/>
        <w:adjustRightInd/>
        <w:snapToGrid/>
        <w:spacing w:line="312" w:lineRule="auto"/>
        <w:textAlignment w:val="auto"/>
        <w:outlineLvl w:val="9"/>
        <w:rPr>
          <w:rFonts w:hint="eastAsia" w:ascii="仿宋" w:hAnsi="仿宋" w:eastAsia="仿宋" w:cs="仿宋"/>
          <w:color w:val="auto"/>
          <w:sz w:val="24"/>
        </w:rPr>
      </w:pP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outlineLvl w:val="9"/>
        <w:rPr>
          <w:rFonts w:hint="eastAsia" w:ascii="仿宋" w:hAnsi="仿宋" w:eastAsia="仿宋" w:cs="仿宋"/>
          <w:color w:val="auto"/>
          <w:sz w:val="24"/>
        </w:rPr>
      </w:pPr>
      <w:r>
        <w:rPr>
          <w:rFonts w:hint="eastAsia" w:ascii="仿宋" w:hAnsi="仿宋" w:eastAsia="仿宋" w:cs="仿宋"/>
          <w:color w:val="auto"/>
          <w:sz w:val="24"/>
        </w:rPr>
        <w:t>供应商名称：（盖章）</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outlineLvl w:val="9"/>
        <w:rPr>
          <w:rFonts w:hint="eastAsia" w:ascii="仿宋" w:hAnsi="仿宋" w:eastAsia="仿宋" w:cs="仿宋"/>
          <w:bCs/>
          <w:color w:val="auto"/>
          <w:spacing w:val="-2"/>
          <w:sz w:val="36"/>
          <w:szCs w:val="36"/>
        </w:rPr>
      </w:pPr>
      <w:r>
        <w:rPr>
          <w:rFonts w:hint="eastAsia" w:ascii="仿宋" w:hAnsi="仿宋" w:eastAsia="仿宋" w:cs="仿宋"/>
          <w:color w:val="auto"/>
          <w:sz w:val="24"/>
        </w:rPr>
        <w:t>日    期：XXX年XXX月XXX日</w:t>
      </w:r>
      <w:bookmarkStart w:id="18" w:name="_Toc31758"/>
      <w:bookmarkStart w:id="19" w:name="_Toc21410"/>
      <w:r>
        <w:rPr>
          <w:rFonts w:hint="eastAsia" w:ascii="仿宋" w:hAnsi="仿宋" w:eastAsia="仿宋" w:cs="仿宋"/>
          <w:bCs/>
          <w:color w:val="auto"/>
          <w:spacing w:val="-2"/>
          <w:sz w:val="36"/>
          <w:szCs w:val="36"/>
        </w:rPr>
        <w:br w:type="column"/>
      </w:r>
      <w:r>
        <w:rPr>
          <w:rFonts w:hint="eastAsia" w:ascii="仿宋" w:hAnsi="仿宋" w:eastAsia="仿宋" w:cs="仿宋"/>
          <w:b/>
          <w:bCs/>
          <w:color w:val="auto"/>
          <w:spacing w:val="2"/>
          <w:kern w:val="2"/>
          <w:sz w:val="28"/>
          <w:szCs w:val="28"/>
          <w:lang w:val="en-US" w:eastAsia="zh-CN" w:bidi="ar-SA"/>
        </w:rPr>
        <w:t>4、法定代表人授权委托书原件</w:t>
      </w:r>
      <w:bookmarkEnd w:id="18"/>
      <w:bookmarkEnd w:id="19"/>
    </w:p>
    <w:p>
      <w:pPr>
        <w:spacing w:line="360" w:lineRule="auto"/>
        <w:jc w:val="center"/>
        <w:outlineLvl w:val="9"/>
        <w:rPr>
          <w:rFonts w:hint="eastAsia" w:ascii="仿宋" w:hAnsi="仿宋" w:eastAsia="仿宋" w:cs="仿宋"/>
          <w:b/>
          <w:bCs/>
          <w:color w:val="auto"/>
          <w:spacing w:val="-2"/>
          <w:sz w:val="24"/>
        </w:rPr>
      </w:pPr>
    </w:p>
    <w:p>
      <w:pPr>
        <w:spacing w:line="360" w:lineRule="auto"/>
        <w:ind w:firstLine="643" w:firstLineChars="200"/>
        <w:jc w:val="center"/>
        <w:outlineLvl w:val="9"/>
        <w:rPr>
          <w:rFonts w:hint="eastAsia" w:ascii="仿宋" w:hAnsi="仿宋" w:eastAsia="仿宋" w:cs="仿宋"/>
          <w:b/>
          <w:bCs/>
          <w:color w:val="auto"/>
          <w:sz w:val="32"/>
          <w:szCs w:val="32"/>
        </w:rPr>
      </w:pPr>
      <w:bookmarkStart w:id="20" w:name="_Toc21579"/>
      <w:bookmarkStart w:id="21" w:name="_Toc31394"/>
      <w:bookmarkStart w:id="22" w:name="_Toc32425"/>
      <w:bookmarkStart w:id="23" w:name="_Toc23144"/>
      <w:bookmarkStart w:id="24" w:name="_Toc15152"/>
      <w:r>
        <w:rPr>
          <w:rFonts w:hint="eastAsia" w:ascii="仿宋" w:hAnsi="仿宋" w:eastAsia="仿宋" w:cs="仿宋"/>
          <w:b/>
          <w:bCs/>
          <w:color w:val="auto"/>
          <w:sz w:val="32"/>
          <w:szCs w:val="32"/>
        </w:rPr>
        <w:t>法定代表人授权委托书</w:t>
      </w:r>
      <w:bookmarkEnd w:id="20"/>
      <w:bookmarkEnd w:id="21"/>
      <w:bookmarkEnd w:id="22"/>
      <w:bookmarkEnd w:id="23"/>
      <w:bookmarkEnd w:id="24"/>
    </w:p>
    <w:p>
      <w:pPr>
        <w:snapToGrid w:val="0"/>
        <w:spacing w:line="360" w:lineRule="auto"/>
        <w:outlineLvl w:val="9"/>
        <w:rPr>
          <w:rFonts w:hint="eastAsia" w:ascii="仿宋" w:hAnsi="仿宋" w:eastAsia="仿宋" w:cs="仿宋"/>
          <w:b/>
          <w:color w:val="auto"/>
          <w:sz w:val="24"/>
        </w:rPr>
      </w:pPr>
    </w:p>
    <w:p>
      <w:pPr>
        <w:snapToGrid w:val="0"/>
        <w:spacing w:line="360" w:lineRule="auto"/>
        <w:outlineLvl w:val="9"/>
        <w:rPr>
          <w:rFonts w:hint="eastAsia" w:ascii="仿宋" w:hAnsi="仿宋" w:eastAsia="仿宋" w:cs="仿宋"/>
          <w:b/>
          <w:color w:val="auto"/>
          <w:sz w:val="24"/>
        </w:rPr>
      </w:pPr>
    </w:p>
    <w:p>
      <w:pPr>
        <w:spacing w:line="360" w:lineRule="auto"/>
        <w:outlineLvl w:val="9"/>
        <w:rPr>
          <w:rFonts w:hint="eastAsia" w:ascii="仿宋" w:hAnsi="仿宋" w:eastAsia="仿宋" w:cs="仿宋"/>
          <w:color w:val="auto"/>
          <w:sz w:val="24"/>
        </w:rPr>
      </w:pPr>
      <w:r>
        <w:rPr>
          <w:rFonts w:hint="eastAsia" w:ascii="仿宋" w:hAnsi="仿宋" w:eastAsia="仿宋" w:cs="仿宋"/>
          <w:bCs/>
          <w:color w:val="auto"/>
          <w:sz w:val="24"/>
          <w:u w:val="single"/>
          <w:lang w:eastAsia="zh-CN"/>
        </w:rPr>
        <w:t>自贡市精神卫生中心</w:t>
      </w:r>
      <w:r>
        <w:rPr>
          <w:rFonts w:hint="eastAsia" w:ascii="仿宋" w:hAnsi="仿宋" w:eastAsia="仿宋" w:cs="仿宋"/>
          <w:color w:val="auto"/>
          <w:sz w:val="24"/>
        </w:rPr>
        <w:t>：</w:t>
      </w:r>
    </w:p>
    <w:p>
      <w:pPr>
        <w:spacing w:line="360" w:lineRule="auto"/>
        <w:ind w:firstLine="480" w:firstLineChars="200"/>
        <w:outlineLvl w:val="9"/>
        <w:rPr>
          <w:rFonts w:hint="eastAsia" w:ascii="仿宋" w:hAnsi="仿宋" w:eastAsia="仿宋" w:cs="仿宋"/>
          <w:color w:val="auto"/>
          <w:sz w:val="24"/>
        </w:rPr>
      </w:pPr>
      <w:r>
        <w:rPr>
          <w:rFonts w:hint="eastAsia" w:ascii="仿宋" w:hAnsi="仿宋" w:eastAsia="仿宋" w:cs="仿宋"/>
          <w:color w:val="auto"/>
          <w:sz w:val="24"/>
        </w:rPr>
        <w:t>本授权声明：</w:t>
      </w:r>
      <w:r>
        <w:rPr>
          <w:rFonts w:hint="eastAsia" w:ascii="仿宋" w:hAnsi="仿宋" w:eastAsia="仿宋" w:cs="仿宋"/>
          <w:color w:val="auto"/>
          <w:sz w:val="24"/>
          <w:u w:val="single"/>
        </w:rPr>
        <w:t xml:space="preserve">                </w:t>
      </w:r>
      <w:r>
        <w:rPr>
          <w:rFonts w:hint="eastAsia" w:ascii="仿宋" w:hAnsi="仿宋" w:eastAsia="仿宋" w:cs="仿宋"/>
          <w:color w:val="auto"/>
          <w:sz w:val="24"/>
        </w:rPr>
        <w:t>（单位名称）,</w:t>
      </w:r>
      <w:r>
        <w:rPr>
          <w:rFonts w:hint="eastAsia" w:ascii="仿宋" w:hAnsi="仿宋" w:eastAsia="仿宋" w:cs="仿宋"/>
          <w:color w:val="auto"/>
          <w:sz w:val="24"/>
          <w:u w:val="single"/>
        </w:rPr>
        <w:t xml:space="preserve">              </w:t>
      </w:r>
      <w:r>
        <w:rPr>
          <w:rFonts w:hint="eastAsia" w:ascii="仿宋" w:hAnsi="仿宋" w:eastAsia="仿宋" w:cs="仿宋"/>
          <w:color w:val="auto"/>
          <w:sz w:val="24"/>
        </w:rPr>
        <w:t>（法定代表人姓名、职务）授权</w:t>
      </w:r>
      <w:r>
        <w:rPr>
          <w:rFonts w:hint="eastAsia" w:ascii="仿宋" w:hAnsi="仿宋" w:eastAsia="仿宋" w:cs="仿宋"/>
          <w:color w:val="auto"/>
          <w:sz w:val="24"/>
          <w:u w:val="single"/>
        </w:rPr>
        <w:t xml:space="preserve">                   </w:t>
      </w:r>
      <w:r>
        <w:rPr>
          <w:rFonts w:hint="eastAsia" w:ascii="仿宋" w:hAnsi="仿宋" w:eastAsia="仿宋" w:cs="仿宋"/>
          <w:color w:val="auto"/>
          <w:sz w:val="24"/>
        </w:rPr>
        <w:t>（被授权人姓名、职务）为我方参加</w:t>
      </w:r>
      <w:r>
        <w:rPr>
          <w:rFonts w:hint="eastAsia" w:ascii="仿宋" w:hAnsi="仿宋" w:eastAsia="仿宋" w:cs="仿宋"/>
          <w:color w:val="auto"/>
          <w:sz w:val="24"/>
          <w:u w:val="single"/>
        </w:rPr>
        <w:t xml:space="preserve">              </w:t>
      </w:r>
      <w:r>
        <w:rPr>
          <w:rFonts w:hint="eastAsia" w:ascii="仿宋" w:hAnsi="仿宋" w:eastAsia="仿宋" w:cs="仿宋"/>
          <w:color w:val="auto"/>
          <w:sz w:val="24"/>
        </w:rPr>
        <w:t>项目（采购编号：</w:t>
      </w:r>
      <w:r>
        <w:rPr>
          <w:rFonts w:hint="eastAsia" w:ascii="仿宋" w:hAnsi="仿宋" w:eastAsia="仿宋" w:cs="仿宋"/>
          <w:color w:val="auto"/>
          <w:sz w:val="24"/>
          <w:u w:val="single"/>
        </w:rPr>
        <w:t xml:space="preserve">        </w:t>
      </w:r>
      <w:r>
        <w:rPr>
          <w:rFonts w:hint="eastAsia" w:ascii="仿宋" w:hAnsi="仿宋" w:eastAsia="仿宋" w:cs="仿宋"/>
          <w:color w:val="auto"/>
          <w:sz w:val="24"/>
        </w:rPr>
        <w:t>）采购活动的合法代表，以我方名义全权处理该项目有关协商议价、报价、签订合同以及执行合同等一切事宜。</w:t>
      </w:r>
    </w:p>
    <w:p>
      <w:pPr>
        <w:pStyle w:val="3"/>
        <w:spacing w:line="360" w:lineRule="auto"/>
        <w:ind w:firstLine="480"/>
        <w:outlineLvl w:val="9"/>
        <w:rPr>
          <w:rFonts w:hint="eastAsia" w:ascii="仿宋" w:hAnsi="仿宋" w:eastAsia="仿宋" w:cs="仿宋"/>
          <w:color w:val="auto"/>
          <w:sz w:val="24"/>
        </w:rPr>
      </w:pPr>
    </w:p>
    <w:p>
      <w:pPr>
        <w:pStyle w:val="3"/>
        <w:spacing w:line="360" w:lineRule="auto"/>
        <w:ind w:firstLine="480"/>
        <w:outlineLvl w:val="9"/>
        <w:rPr>
          <w:rFonts w:hint="eastAsia" w:ascii="仿宋" w:hAnsi="仿宋" w:eastAsia="仿宋" w:cs="仿宋"/>
          <w:color w:val="auto"/>
          <w:sz w:val="24"/>
        </w:rPr>
      </w:pPr>
      <w:r>
        <w:rPr>
          <w:rFonts w:hint="eastAsia" w:ascii="仿宋" w:hAnsi="仿宋" w:eastAsia="仿宋" w:cs="仿宋"/>
          <w:color w:val="auto"/>
          <w:sz w:val="24"/>
        </w:rPr>
        <w:t>有效期限：</w:t>
      </w:r>
      <w:r>
        <w:rPr>
          <w:rFonts w:hint="eastAsia" w:ascii="仿宋" w:hAnsi="仿宋" w:eastAsia="仿宋" w:cs="仿宋"/>
          <w:color w:val="auto"/>
          <w:sz w:val="24"/>
          <w:u w:val="single"/>
        </w:rPr>
        <w:t>自本授权委托书签署之日起至本项目响应有效期结束为止。</w:t>
      </w:r>
    </w:p>
    <w:p>
      <w:pPr>
        <w:pStyle w:val="3"/>
        <w:spacing w:line="360" w:lineRule="auto"/>
        <w:ind w:firstLine="480"/>
        <w:outlineLvl w:val="9"/>
        <w:rPr>
          <w:rFonts w:hint="eastAsia" w:ascii="仿宋" w:hAnsi="仿宋" w:eastAsia="仿宋" w:cs="仿宋"/>
          <w:color w:val="auto"/>
          <w:sz w:val="24"/>
        </w:rPr>
      </w:pPr>
    </w:p>
    <w:p>
      <w:pPr>
        <w:pStyle w:val="3"/>
        <w:spacing w:line="360" w:lineRule="auto"/>
        <w:ind w:firstLine="480"/>
        <w:outlineLvl w:val="9"/>
        <w:rPr>
          <w:rFonts w:hint="eastAsia" w:ascii="仿宋" w:hAnsi="仿宋" w:eastAsia="仿宋" w:cs="仿宋"/>
          <w:color w:val="auto"/>
          <w:sz w:val="24"/>
        </w:rPr>
      </w:pPr>
      <w:r>
        <w:rPr>
          <w:rFonts w:hint="eastAsia" w:ascii="仿宋" w:hAnsi="仿宋" w:eastAsia="仿宋" w:cs="仿宋"/>
          <w:color w:val="auto"/>
          <w:sz w:val="24"/>
        </w:rPr>
        <w:t>特此声明。</w:t>
      </w:r>
    </w:p>
    <w:p>
      <w:pPr>
        <w:pStyle w:val="3"/>
        <w:spacing w:line="360" w:lineRule="auto"/>
        <w:ind w:firstLine="480"/>
        <w:outlineLvl w:val="9"/>
        <w:rPr>
          <w:rFonts w:hint="eastAsia" w:ascii="仿宋" w:hAnsi="仿宋" w:eastAsia="仿宋" w:cs="仿宋"/>
          <w:color w:val="auto"/>
          <w:sz w:val="24"/>
        </w:rPr>
      </w:pPr>
    </w:p>
    <w:p>
      <w:pPr>
        <w:pStyle w:val="3"/>
        <w:spacing w:line="360" w:lineRule="auto"/>
        <w:ind w:firstLine="480"/>
        <w:outlineLvl w:val="9"/>
        <w:rPr>
          <w:rFonts w:hint="eastAsia" w:ascii="仿宋" w:hAnsi="仿宋" w:eastAsia="仿宋" w:cs="仿宋"/>
          <w:color w:val="auto"/>
          <w:sz w:val="24"/>
        </w:rPr>
      </w:pPr>
      <w:r>
        <w:rPr>
          <w:rFonts w:hint="eastAsia" w:ascii="仿宋" w:hAnsi="仿宋" w:eastAsia="仿宋" w:cs="仿宋"/>
          <w:color w:val="auto"/>
          <w:sz w:val="24"/>
        </w:rPr>
        <w:t>附：法定代表人和授权代表身份证复印件。</w:t>
      </w:r>
    </w:p>
    <w:p>
      <w:pPr>
        <w:spacing w:line="360" w:lineRule="auto"/>
        <w:ind w:firstLine="480" w:firstLineChars="200"/>
        <w:outlineLvl w:val="9"/>
        <w:rPr>
          <w:rFonts w:hint="eastAsia" w:ascii="仿宋" w:hAnsi="仿宋" w:eastAsia="仿宋" w:cs="仿宋"/>
          <w:color w:val="auto"/>
          <w:sz w:val="24"/>
        </w:rPr>
      </w:pPr>
    </w:p>
    <w:p>
      <w:pPr>
        <w:spacing w:line="360" w:lineRule="auto"/>
        <w:ind w:firstLine="480" w:firstLineChars="200"/>
        <w:outlineLvl w:val="9"/>
        <w:rPr>
          <w:rFonts w:hint="eastAsia" w:ascii="仿宋" w:hAnsi="仿宋" w:eastAsia="仿宋" w:cs="仿宋"/>
          <w:color w:val="auto"/>
          <w:sz w:val="24"/>
        </w:rPr>
      </w:pPr>
      <w:r>
        <w:rPr>
          <w:rFonts w:hint="eastAsia" w:ascii="仿宋" w:hAnsi="仿宋" w:eastAsia="仿宋" w:cs="仿宋"/>
          <w:color w:val="auto"/>
          <w:sz w:val="24"/>
        </w:rPr>
        <w:t>供应商名称：（盖单位公章）</w:t>
      </w:r>
    </w:p>
    <w:p>
      <w:pPr>
        <w:spacing w:line="360" w:lineRule="auto"/>
        <w:ind w:firstLine="480" w:firstLineChars="200"/>
        <w:outlineLvl w:val="9"/>
        <w:rPr>
          <w:rFonts w:hint="eastAsia" w:ascii="仿宋" w:hAnsi="仿宋" w:eastAsia="仿宋" w:cs="仿宋"/>
          <w:color w:val="auto"/>
          <w:sz w:val="24"/>
        </w:rPr>
      </w:pPr>
      <w:r>
        <w:rPr>
          <w:rFonts w:hint="eastAsia" w:ascii="仿宋" w:hAnsi="仿宋" w:eastAsia="仿宋" w:cs="仿宋"/>
          <w:color w:val="auto"/>
          <w:sz w:val="24"/>
        </w:rPr>
        <w:t>法定代表人（签字或盖章）：</w:t>
      </w:r>
    </w:p>
    <w:p>
      <w:pPr>
        <w:spacing w:line="360" w:lineRule="auto"/>
        <w:ind w:firstLine="480" w:firstLineChars="200"/>
        <w:outlineLvl w:val="9"/>
        <w:rPr>
          <w:rFonts w:hint="eastAsia" w:ascii="仿宋" w:hAnsi="仿宋" w:eastAsia="仿宋" w:cs="仿宋"/>
          <w:color w:val="auto"/>
          <w:sz w:val="24"/>
        </w:rPr>
      </w:pPr>
      <w:r>
        <w:rPr>
          <w:rFonts w:hint="eastAsia" w:ascii="仿宋" w:hAnsi="仿宋" w:eastAsia="仿宋" w:cs="仿宋"/>
          <w:color w:val="auto"/>
          <w:sz w:val="24"/>
        </w:rPr>
        <w:t>被授权人签字：</w:t>
      </w:r>
    </w:p>
    <w:p>
      <w:pPr>
        <w:spacing w:line="360" w:lineRule="auto"/>
        <w:ind w:firstLine="480" w:firstLineChars="200"/>
        <w:outlineLvl w:val="9"/>
        <w:rPr>
          <w:rFonts w:hint="eastAsia" w:ascii="仿宋" w:hAnsi="仿宋" w:eastAsia="仿宋" w:cs="仿宋"/>
          <w:color w:val="auto"/>
          <w:sz w:val="24"/>
        </w:rPr>
      </w:pPr>
      <w:r>
        <w:rPr>
          <w:rFonts w:hint="eastAsia" w:ascii="仿宋" w:hAnsi="仿宋" w:eastAsia="仿宋" w:cs="仿宋"/>
          <w:color w:val="auto"/>
          <w:sz w:val="24"/>
        </w:rPr>
        <w:t>日    期：XXX年XXX月XXX日</w:t>
      </w:r>
    </w:p>
    <w:p>
      <w:pPr>
        <w:pStyle w:val="2"/>
        <w:spacing w:line="480" w:lineRule="auto"/>
        <w:outlineLvl w:val="9"/>
        <w:rPr>
          <w:rFonts w:hint="eastAsia" w:ascii="仿宋" w:hAnsi="仿宋" w:eastAsia="仿宋" w:cs="仿宋"/>
          <w:b/>
          <w:color w:val="auto"/>
          <w:sz w:val="28"/>
          <w:szCs w:val="28"/>
        </w:rPr>
      </w:pPr>
    </w:p>
    <w:p>
      <w:pPr>
        <w:pStyle w:val="2"/>
        <w:spacing w:line="360" w:lineRule="auto"/>
        <w:outlineLvl w:val="9"/>
        <w:rPr>
          <w:rFonts w:hint="eastAsia" w:ascii="仿宋" w:hAnsi="仿宋" w:eastAsia="仿宋" w:cs="仿宋"/>
          <w:b/>
          <w:color w:val="auto"/>
          <w:sz w:val="24"/>
        </w:rPr>
      </w:pPr>
      <w:r>
        <w:rPr>
          <w:rFonts w:hint="eastAsia" w:ascii="仿宋" w:hAnsi="仿宋" w:eastAsia="仿宋" w:cs="仿宋"/>
          <w:b/>
          <w:color w:val="auto"/>
          <w:sz w:val="24"/>
        </w:rPr>
        <w:t>说明：1、法定代表人授权书必须填写真实、清楚、涂改无效，不得转让，买卖。</w:t>
      </w:r>
    </w:p>
    <w:p>
      <w:pPr>
        <w:spacing w:line="360" w:lineRule="auto"/>
        <w:jc w:val="left"/>
        <w:outlineLvl w:val="9"/>
        <w:rPr>
          <w:rFonts w:hint="eastAsia" w:ascii="仿宋" w:hAnsi="仿宋" w:eastAsia="仿宋" w:cs="仿宋"/>
          <w:b/>
          <w:color w:val="auto"/>
          <w:sz w:val="24"/>
        </w:rPr>
      </w:pPr>
      <w:r>
        <w:rPr>
          <w:rFonts w:hint="eastAsia" w:ascii="仿宋" w:hAnsi="仿宋" w:eastAsia="仿宋" w:cs="仿宋"/>
          <w:b/>
          <w:color w:val="auto"/>
          <w:sz w:val="24"/>
        </w:rPr>
        <w:t xml:space="preserve">      2、有效期限自本单位盖章之日起生效。</w:t>
      </w:r>
    </w:p>
    <w:p>
      <w:pPr>
        <w:spacing w:before="0" w:after="0" w:line="480" w:lineRule="auto"/>
        <w:jc w:val="left"/>
        <w:outlineLvl w:val="9"/>
        <w:rPr>
          <w:rFonts w:hint="eastAsia" w:ascii="仿宋" w:hAnsi="仿宋" w:eastAsia="仿宋" w:cs="仿宋"/>
          <w:color w:val="auto"/>
          <w:sz w:val="28"/>
          <w:szCs w:val="28"/>
        </w:rPr>
      </w:pPr>
      <w:bookmarkStart w:id="25" w:name="_Toc18050"/>
      <w:bookmarkStart w:id="26" w:name="_Toc22173"/>
      <w:r>
        <w:rPr>
          <w:rFonts w:hint="eastAsia" w:ascii="仿宋" w:hAnsi="仿宋" w:eastAsia="仿宋" w:cs="仿宋"/>
          <w:color w:val="auto"/>
          <w:sz w:val="24"/>
        </w:rPr>
        <w:br w:type="column"/>
      </w:r>
      <w:r>
        <w:rPr>
          <w:rFonts w:hint="eastAsia" w:ascii="仿宋" w:hAnsi="仿宋" w:eastAsia="仿宋" w:cs="仿宋"/>
          <w:color w:val="auto"/>
          <w:sz w:val="28"/>
          <w:szCs w:val="28"/>
        </w:rPr>
        <w:t>5、供应商基本情况表</w:t>
      </w:r>
      <w:bookmarkEnd w:id="25"/>
      <w:bookmarkEnd w:id="26"/>
    </w:p>
    <w:p>
      <w:pPr>
        <w:spacing w:line="492" w:lineRule="exact"/>
        <w:jc w:val="center"/>
        <w:outlineLvl w:val="9"/>
        <w:rPr>
          <w:rFonts w:hint="eastAsia" w:ascii="仿宋" w:hAnsi="仿宋" w:eastAsia="仿宋" w:cs="仿宋"/>
          <w:b/>
          <w:color w:val="auto"/>
          <w:sz w:val="24"/>
        </w:rPr>
      </w:pPr>
    </w:p>
    <w:p>
      <w:pPr>
        <w:spacing w:line="360" w:lineRule="auto"/>
        <w:jc w:val="center"/>
        <w:outlineLvl w:val="9"/>
        <w:rPr>
          <w:rFonts w:hint="eastAsia" w:ascii="仿宋" w:hAnsi="仿宋" w:eastAsia="仿宋" w:cs="仿宋"/>
          <w:b/>
          <w:bCs/>
          <w:color w:val="auto"/>
          <w:sz w:val="28"/>
          <w:szCs w:val="28"/>
        </w:rPr>
      </w:pPr>
      <w:bookmarkStart w:id="27" w:name="_Toc15052"/>
      <w:bookmarkStart w:id="28" w:name="_Toc11478"/>
      <w:bookmarkStart w:id="29" w:name="_Toc16894"/>
      <w:bookmarkStart w:id="30" w:name="_Toc30939"/>
      <w:bookmarkStart w:id="31" w:name="_Toc26426"/>
      <w:r>
        <w:rPr>
          <w:rFonts w:hint="eastAsia" w:ascii="仿宋" w:hAnsi="仿宋" w:eastAsia="仿宋" w:cs="仿宋"/>
          <w:b/>
          <w:bCs/>
          <w:color w:val="auto"/>
          <w:sz w:val="28"/>
          <w:szCs w:val="28"/>
        </w:rPr>
        <w:t>供应商基本情况表</w:t>
      </w:r>
      <w:bookmarkEnd w:id="27"/>
      <w:bookmarkEnd w:id="28"/>
      <w:bookmarkEnd w:id="29"/>
      <w:bookmarkEnd w:id="30"/>
      <w:bookmarkEnd w:id="31"/>
    </w:p>
    <w:tbl>
      <w:tblPr>
        <w:tblStyle w:val="5"/>
        <w:tblW w:w="8959"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74"/>
        <w:gridCol w:w="783"/>
        <w:gridCol w:w="337"/>
        <w:gridCol w:w="606"/>
        <w:gridCol w:w="1143"/>
        <w:gridCol w:w="383"/>
        <w:gridCol w:w="1553"/>
        <w:gridCol w:w="60"/>
        <w:gridCol w:w="1127"/>
        <w:gridCol w:w="1293"/>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55" w:hRule="atLeast"/>
          <w:jc w:val="center"/>
        </w:trPr>
        <w:tc>
          <w:tcPr>
            <w:tcW w:w="1674" w:type="dxa"/>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供应商名称</w:t>
            </w:r>
          </w:p>
        </w:tc>
        <w:tc>
          <w:tcPr>
            <w:tcW w:w="7285" w:type="dxa"/>
            <w:gridSpan w:val="9"/>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22" w:hRule="atLeast"/>
          <w:jc w:val="center"/>
        </w:trPr>
        <w:tc>
          <w:tcPr>
            <w:tcW w:w="1674" w:type="dxa"/>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注册地址</w:t>
            </w:r>
          </w:p>
        </w:tc>
        <w:tc>
          <w:tcPr>
            <w:tcW w:w="3252" w:type="dxa"/>
            <w:gridSpan w:val="5"/>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c>
          <w:tcPr>
            <w:tcW w:w="1553" w:type="dxa"/>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邮政编码</w:t>
            </w:r>
          </w:p>
        </w:tc>
        <w:tc>
          <w:tcPr>
            <w:tcW w:w="2480" w:type="dxa"/>
            <w:gridSpan w:val="3"/>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Merge w:val="restart"/>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联系方式</w:t>
            </w:r>
          </w:p>
        </w:tc>
        <w:tc>
          <w:tcPr>
            <w:tcW w:w="1120" w:type="dxa"/>
            <w:gridSpan w:val="2"/>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联系人</w:t>
            </w:r>
          </w:p>
        </w:tc>
        <w:tc>
          <w:tcPr>
            <w:tcW w:w="2132" w:type="dxa"/>
            <w:gridSpan w:val="3"/>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c>
          <w:tcPr>
            <w:tcW w:w="1553" w:type="dxa"/>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电话</w:t>
            </w:r>
          </w:p>
        </w:tc>
        <w:tc>
          <w:tcPr>
            <w:tcW w:w="2480" w:type="dxa"/>
            <w:gridSpan w:val="3"/>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1674" w:type="dxa"/>
            <w:vMerge w:val="continue"/>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c>
          <w:tcPr>
            <w:tcW w:w="1120" w:type="dxa"/>
            <w:gridSpan w:val="2"/>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传真</w:t>
            </w:r>
          </w:p>
        </w:tc>
        <w:tc>
          <w:tcPr>
            <w:tcW w:w="2132" w:type="dxa"/>
            <w:gridSpan w:val="3"/>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c>
          <w:tcPr>
            <w:tcW w:w="1553" w:type="dxa"/>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网址</w:t>
            </w:r>
          </w:p>
        </w:tc>
        <w:tc>
          <w:tcPr>
            <w:tcW w:w="2480" w:type="dxa"/>
            <w:gridSpan w:val="3"/>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01" w:hRule="atLeast"/>
          <w:jc w:val="center"/>
        </w:trPr>
        <w:tc>
          <w:tcPr>
            <w:tcW w:w="1674" w:type="dxa"/>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组织结构</w:t>
            </w:r>
          </w:p>
        </w:tc>
        <w:tc>
          <w:tcPr>
            <w:tcW w:w="7285" w:type="dxa"/>
            <w:gridSpan w:val="9"/>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1674" w:type="dxa"/>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法定代表人</w:t>
            </w:r>
          </w:p>
        </w:tc>
        <w:tc>
          <w:tcPr>
            <w:tcW w:w="783" w:type="dxa"/>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姓名</w:t>
            </w:r>
          </w:p>
        </w:tc>
        <w:tc>
          <w:tcPr>
            <w:tcW w:w="943" w:type="dxa"/>
            <w:gridSpan w:val="2"/>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c>
          <w:tcPr>
            <w:tcW w:w="1526" w:type="dxa"/>
            <w:gridSpan w:val="2"/>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技术职称</w:t>
            </w:r>
          </w:p>
        </w:tc>
        <w:tc>
          <w:tcPr>
            <w:tcW w:w="1553" w:type="dxa"/>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c>
          <w:tcPr>
            <w:tcW w:w="1187" w:type="dxa"/>
            <w:gridSpan w:val="2"/>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电话</w:t>
            </w:r>
          </w:p>
        </w:tc>
        <w:tc>
          <w:tcPr>
            <w:tcW w:w="1293" w:type="dxa"/>
            <w:noWrap w:val="0"/>
            <w:vAlign w:val="center"/>
          </w:tcPr>
          <w:p>
            <w:pPr>
              <w:autoSpaceDE w:val="0"/>
              <w:autoSpaceDN w:val="0"/>
              <w:snapToGrid w:val="0"/>
              <w:spacing w:line="360" w:lineRule="auto"/>
              <w:jc w:val="center"/>
              <w:outlineLvl w:val="9"/>
              <w:rPr>
                <w:rFonts w:hint="eastAsia"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1674" w:type="dxa"/>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技术负责人</w:t>
            </w:r>
          </w:p>
        </w:tc>
        <w:tc>
          <w:tcPr>
            <w:tcW w:w="783" w:type="dxa"/>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姓名</w:t>
            </w:r>
          </w:p>
        </w:tc>
        <w:tc>
          <w:tcPr>
            <w:tcW w:w="943" w:type="dxa"/>
            <w:gridSpan w:val="2"/>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c>
          <w:tcPr>
            <w:tcW w:w="1526" w:type="dxa"/>
            <w:gridSpan w:val="2"/>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技术职称</w:t>
            </w:r>
          </w:p>
        </w:tc>
        <w:tc>
          <w:tcPr>
            <w:tcW w:w="1553" w:type="dxa"/>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c>
          <w:tcPr>
            <w:tcW w:w="1187" w:type="dxa"/>
            <w:gridSpan w:val="2"/>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电话</w:t>
            </w:r>
          </w:p>
        </w:tc>
        <w:tc>
          <w:tcPr>
            <w:tcW w:w="1293" w:type="dxa"/>
            <w:noWrap w:val="0"/>
            <w:vAlign w:val="center"/>
          </w:tcPr>
          <w:p>
            <w:pPr>
              <w:autoSpaceDE w:val="0"/>
              <w:autoSpaceDN w:val="0"/>
              <w:snapToGrid w:val="0"/>
              <w:spacing w:line="360" w:lineRule="auto"/>
              <w:jc w:val="center"/>
              <w:outlineLvl w:val="9"/>
              <w:rPr>
                <w:rFonts w:hint="eastAsia"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3" w:hRule="atLeast"/>
          <w:jc w:val="center"/>
        </w:trPr>
        <w:tc>
          <w:tcPr>
            <w:tcW w:w="1674" w:type="dxa"/>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成立时间</w:t>
            </w:r>
          </w:p>
        </w:tc>
        <w:tc>
          <w:tcPr>
            <w:tcW w:w="1726" w:type="dxa"/>
            <w:gridSpan w:val="3"/>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c>
          <w:tcPr>
            <w:tcW w:w="5559" w:type="dxa"/>
            <w:gridSpan w:val="6"/>
            <w:noWrap w:val="0"/>
            <w:vAlign w:val="center"/>
          </w:tcPr>
          <w:p>
            <w:pPr>
              <w:autoSpaceDE w:val="0"/>
              <w:autoSpaceDN w:val="0"/>
              <w:snapToGrid w:val="0"/>
              <w:spacing w:line="360" w:lineRule="auto"/>
              <w:ind w:firstLine="1680" w:firstLineChars="700"/>
              <w:outlineLvl w:val="9"/>
              <w:rPr>
                <w:rFonts w:hint="eastAsia" w:ascii="仿宋" w:hAnsi="仿宋" w:eastAsia="仿宋" w:cs="仿宋"/>
                <w:color w:val="auto"/>
                <w:sz w:val="24"/>
              </w:rPr>
            </w:pPr>
            <w:r>
              <w:rPr>
                <w:rFonts w:hint="eastAsia" w:ascii="仿宋" w:hAnsi="仿宋" w:eastAsia="仿宋" w:cs="仿宋"/>
                <w:color w:val="auto"/>
                <w:sz w:val="24"/>
              </w:rPr>
              <w:t>员工总人数：</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82" w:hRule="atLeast"/>
          <w:jc w:val="center"/>
        </w:trPr>
        <w:tc>
          <w:tcPr>
            <w:tcW w:w="1674" w:type="dxa"/>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企业资质</w:t>
            </w:r>
          </w:p>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等级</w:t>
            </w:r>
          </w:p>
        </w:tc>
        <w:tc>
          <w:tcPr>
            <w:tcW w:w="1726" w:type="dxa"/>
            <w:gridSpan w:val="3"/>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c>
          <w:tcPr>
            <w:tcW w:w="1143" w:type="dxa"/>
            <w:vMerge w:val="restart"/>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其中</w:t>
            </w:r>
          </w:p>
        </w:tc>
        <w:tc>
          <w:tcPr>
            <w:tcW w:w="1996" w:type="dxa"/>
            <w:gridSpan w:val="3"/>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项目经理</w:t>
            </w:r>
          </w:p>
        </w:tc>
        <w:tc>
          <w:tcPr>
            <w:tcW w:w="2420" w:type="dxa"/>
            <w:gridSpan w:val="2"/>
            <w:noWrap w:val="0"/>
            <w:vAlign w:val="center"/>
          </w:tcPr>
          <w:p>
            <w:pPr>
              <w:autoSpaceDE w:val="0"/>
              <w:autoSpaceDN w:val="0"/>
              <w:snapToGrid w:val="0"/>
              <w:spacing w:line="360" w:lineRule="auto"/>
              <w:jc w:val="center"/>
              <w:outlineLvl w:val="9"/>
              <w:rPr>
                <w:rFonts w:hint="eastAsia"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营业执照号</w:t>
            </w:r>
          </w:p>
        </w:tc>
        <w:tc>
          <w:tcPr>
            <w:tcW w:w="1726" w:type="dxa"/>
            <w:gridSpan w:val="3"/>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c>
          <w:tcPr>
            <w:tcW w:w="1143" w:type="dxa"/>
            <w:vMerge w:val="continue"/>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c>
          <w:tcPr>
            <w:tcW w:w="1996" w:type="dxa"/>
            <w:gridSpan w:val="3"/>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高级职称人员</w:t>
            </w:r>
          </w:p>
        </w:tc>
        <w:tc>
          <w:tcPr>
            <w:tcW w:w="2420" w:type="dxa"/>
            <w:gridSpan w:val="2"/>
            <w:noWrap w:val="0"/>
            <w:vAlign w:val="center"/>
          </w:tcPr>
          <w:p>
            <w:pPr>
              <w:autoSpaceDE w:val="0"/>
              <w:autoSpaceDN w:val="0"/>
              <w:snapToGrid w:val="0"/>
              <w:spacing w:line="360" w:lineRule="auto"/>
              <w:jc w:val="center"/>
              <w:outlineLvl w:val="9"/>
              <w:rPr>
                <w:rFonts w:hint="eastAsia"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7" w:hRule="atLeast"/>
          <w:jc w:val="center"/>
        </w:trPr>
        <w:tc>
          <w:tcPr>
            <w:tcW w:w="1674" w:type="dxa"/>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注册资金</w:t>
            </w:r>
          </w:p>
        </w:tc>
        <w:tc>
          <w:tcPr>
            <w:tcW w:w="1726" w:type="dxa"/>
            <w:gridSpan w:val="3"/>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c>
          <w:tcPr>
            <w:tcW w:w="1143" w:type="dxa"/>
            <w:vMerge w:val="continue"/>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c>
          <w:tcPr>
            <w:tcW w:w="1996" w:type="dxa"/>
            <w:gridSpan w:val="3"/>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中级职称人员</w:t>
            </w:r>
          </w:p>
        </w:tc>
        <w:tc>
          <w:tcPr>
            <w:tcW w:w="2420" w:type="dxa"/>
            <w:gridSpan w:val="2"/>
            <w:noWrap w:val="0"/>
            <w:vAlign w:val="center"/>
          </w:tcPr>
          <w:p>
            <w:pPr>
              <w:autoSpaceDE w:val="0"/>
              <w:autoSpaceDN w:val="0"/>
              <w:snapToGrid w:val="0"/>
              <w:spacing w:line="360" w:lineRule="auto"/>
              <w:jc w:val="center"/>
              <w:outlineLvl w:val="9"/>
              <w:rPr>
                <w:rFonts w:hint="eastAsia"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8" w:hRule="atLeast"/>
          <w:jc w:val="center"/>
        </w:trPr>
        <w:tc>
          <w:tcPr>
            <w:tcW w:w="1674" w:type="dxa"/>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开户银行</w:t>
            </w:r>
          </w:p>
        </w:tc>
        <w:tc>
          <w:tcPr>
            <w:tcW w:w="1726" w:type="dxa"/>
            <w:gridSpan w:val="3"/>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c>
          <w:tcPr>
            <w:tcW w:w="1143" w:type="dxa"/>
            <w:vMerge w:val="continue"/>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c>
          <w:tcPr>
            <w:tcW w:w="1996" w:type="dxa"/>
            <w:gridSpan w:val="3"/>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初级职称人员</w:t>
            </w:r>
          </w:p>
        </w:tc>
        <w:tc>
          <w:tcPr>
            <w:tcW w:w="2420" w:type="dxa"/>
            <w:gridSpan w:val="2"/>
            <w:noWrap w:val="0"/>
            <w:vAlign w:val="center"/>
          </w:tcPr>
          <w:p>
            <w:pPr>
              <w:autoSpaceDE w:val="0"/>
              <w:autoSpaceDN w:val="0"/>
              <w:snapToGrid w:val="0"/>
              <w:spacing w:line="360" w:lineRule="auto"/>
              <w:jc w:val="center"/>
              <w:outlineLvl w:val="9"/>
              <w:rPr>
                <w:rFonts w:hint="eastAsia"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61" w:hRule="atLeast"/>
          <w:jc w:val="center"/>
        </w:trPr>
        <w:tc>
          <w:tcPr>
            <w:tcW w:w="1674" w:type="dxa"/>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账号</w:t>
            </w:r>
          </w:p>
        </w:tc>
        <w:tc>
          <w:tcPr>
            <w:tcW w:w="1726" w:type="dxa"/>
            <w:gridSpan w:val="3"/>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c>
          <w:tcPr>
            <w:tcW w:w="1143" w:type="dxa"/>
            <w:vMerge w:val="continue"/>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p>
        </w:tc>
        <w:tc>
          <w:tcPr>
            <w:tcW w:w="1996" w:type="dxa"/>
            <w:gridSpan w:val="3"/>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技工</w:t>
            </w:r>
          </w:p>
        </w:tc>
        <w:tc>
          <w:tcPr>
            <w:tcW w:w="2420" w:type="dxa"/>
            <w:gridSpan w:val="2"/>
            <w:noWrap w:val="0"/>
            <w:vAlign w:val="center"/>
          </w:tcPr>
          <w:p>
            <w:pPr>
              <w:autoSpaceDE w:val="0"/>
              <w:autoSpaceDN w:val="0"/>
              <w:snapToGrid w:val="0"/>
              <w:spacing w:line="360" w:lineRule="auto"/>
              <w:jc w:val="center"/>
              <w:outlineLvl w:val="9"/>
              <w:rPr>
                <w:rFonts w:hint="eastAsia"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298" w:hRule="atLeast"/>
          <w:jc w:val="center"/>
        </w:trPr>
        <w:tc>
          <w:tcPr>
            <w:tcW w:w="1674" w:type="dxa"/>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经营范围</w:t>
            </w:r>
          </w:p>
        </w:tc>
        <w:tc>
          <w:tcPr>
            <w:tcW w:w="7285" w:type="dxa"/>
            <w:gridSpan w:val="9"/>
            <w:noWrap w:val="0"/>
            <w:vAlign w:val="center"/>
          </w:tcPr>
          <w:p>
            <w:pPr>
              <w:autoSpaceDE w:val="0"/>
              <w:autoSpaceDN w:val="0"/>
              <w:snapToGrid w:val="0"/>
              <w:spacing w:line="360" w:lineRule="auto"/>
              <w:outlineLvl w:val="9"/>
              <w:rPr>
                <w:rFonts w:hint="eastAsia"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241" w:hRule="atLeast"/>
          <w:jc w:val="center"/>
        </w:trPr>
        <w:tc>
          <w:tcPr>
            <w:tcW w:w="1674" w:type="dxa"/>
            <w:noWrap w:val="0"/>
            <w:vAlign w:val="center"/>
          </w:tcPr>
          <w:p>
            <w:pPr>
              <w:autoSpaceDE w:val="0"/>
              <w:autoSpaceDN w:val="0"/>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备注</w:t>
            </w:r>
          </w:p>
        </w:tc>
        <w:tc>
          <w:tcPr>
            <w:tcW w:w="7285" w:type="dxa"/>
            <w:gridSpan w:val="9"/>
            <w:noWrap w:val="0"/>
            <w:vAlign w:val="top"/>
          </w:tcPr>
          <w:p>
            <w:pPr>
              <w:autoSpaceDE w:val="0"/>
              <w:autoSpaceDN w:val="0"/>
              <w:snapToGrid w:val="0"/>
              <w:spacing w:line="360" w:lineRule="auto"/>
              <w:jc w:val="left"/>
              <w:outlineLvl w:val="9"/>
              <w:rPr>
                <w:rFonts w:hint="eastAsia" w:ascii="仿宋" w:hAnsi="仿宋" w:eastAsia="仿宋" w:cs="仿宋"/>
                <w:color w:val="auto"/>
                <w:sz w:val="24"/>
              </w:rPr>
            </w:pPr>
          </w:p>
        </w:tc>
      </w:tr>
    </w:tbl>
    <w:p>
      <w:pPr>
        <w:snapToGrid w:val="0"/>
        <w:spacing w:line="360" w:lineRule="auto"/>
        <w:outlineLvl w:val="9"/>
        <w:rPr>
          <w:rFonts w:hint="eastAsia" w:ascii="仿宋" w:hAnsi="仿宋" w:eastAsia="仿宋" w:cs="仿宋"/>
          <w:b/>
          <w:color w:val="auto"/>
          <w:sz w:val="24"/>
        </w:rPr>
      </w:pPr>
    </w:p>
    <w:p>
      <w:pPr>
        <w:snapToGrid w:val="0"/>
        <w:spacing w:line="360" w:lineRule="auto"/>
        <w:ind w:firstLine="420" w:firstLineChars="175"/>
        <w:jc w:val="left"/>
        <w:outlineLvl w:val="9"/>
        <w:rPr>
          <w:rFonts w:hint="eastAsia" w:ascii="仿宋" w:hAnsi="仿宋" w:eastAsia="仿宋" w:cs="仿宋"/>
          <w:bCs/>
          <w:color w:val="auto"/>
          <w:sz w:val="24"/>
        </w:rPr>
      </w:pPr>
      <w:r>
        <w:rPr>
          <w:rFonts w:hint="eastAsia" w:ascii="仿宋" w:hAnsi="仿宋" w:eastAsia="仿宋" w:cs="仿宋"/>
          <w:bCs/>
          <w:color w:val="auto"/>
          <w:sz w:val="24"/>
        </w:rPr>
        <w:t xml:space="preserve">  供应商名称（盖章）： </w:t>
      </w:r>
    </w:p>
    <w:p>
      <w:pPr>
        <w:snapToGrid w:val="0"/>
        <w:spacing w:line="360" w:lineRule="auto"/>
        <w:ind w:firstLine="420" w:firstLineChars="175"/>
        <w:jc w:val="left"/>
        <w:outlineLvl w:val="9"/>
        <w:rPr>
          <w:rFonts w:hint="eastAsia" w:ascii="仿宋" w:hAnsi="仿宋" w:eastAsia="仿宋" w:cs="仿宋"/>
          <w:bCs/>
          <w:color w:val="auto"/>
          <w:sz w:val="24"/>
        </w:rPr>
      </w:pPr>
      <w:r>
        <w:rPr>
          <w:rFonts w:hint="eastAsia" w:ascii="仿宋" w:hAnsi="仿宋" w:eastAsia="仿宋" w:cs="仿宋"/>
          <w:bCs/>
          <w:color w:val="auto"/>
          <w:sz w:val="24"/>
        </w:rPr>
        <w:t xml:space="preserve">  日期：</w:t>
      </w:r>
    </w:p>
    <w:p>
      <w:pPr>
        <w:numPr>
          <w:ilvl w:val="0"/>
          <w:numId w:val="0"/>
        </w:numPr>
        <w:spacing w:before="0" w:after="0" w:line="480" w:lineRule="auto"/>
        <w:jc w:val="left"/>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br w:type="page"/>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w:t>
      </w:r>
      <w:r>
        <w:rPr>
          <w:rFonts w:hint="eastAsia" w:ascii="仿宋" w:hAnsi="仿宋" w:eastAsia="仿宋" w:cs="仿宋"/>
          <w:b/>
          <w:bCs/>
          <w:color w:val="auto"/>
          <w:spacing w:val="2"/>
          <w:sz w:val="28"/>
          <w:szCs w:val="28"/>
        </w:rPr>
        <w:t>项目主要人员情况表</w:t>
      </w:r>
    </w:p>
    <w:p>
      <w:pPr>
        <w:pStyle w:val="8"/>
        <w:outlineLvl w:val="9"/>
        <w:rPr>
          <w:rFonts w:hint="eastAsia" w:ascii="仿宋" w:hAnsi="仿宋" w:eastAsia="仿宋" w:cs="仿宋"/>
          <w:b/>
          <w:color w:val="auto"/>
          <w:kern w:val="2"/>
          <w:szCs w:val="28"/>
        </w:rPr>
      </w:pPr>
    </w:p>
    <w:p>
      <w:pPr>
        <w:spacing w:line="360" w:lineRule="auto"/>
        <w:jc w:val="center"/>
        <w:outlineLvl w:val="9"/>
        <w:rPr>
          <w:rFonts w:hint="eastAsia" w:ascii="仿宋" w:hAnsi="仿宋" w:eastAsia="仿宋" w:cs="仿宋"/>
          <w:b/>
          <w:bCs/>
          <w:color w:val="auto"/>
          <w:sz w:val="28"/>
          <w:szCs w:val="28"/>
        </w:rPr>
      </w:pPr>
      <w:bookmarkStart w:id="32" w:name="_Toc23517"/>
      <w:bookmarkStart w:id="33" w:name="_Toc9847"/>
      <w:bookmarkStart w:id="34" w:name="_Toc20263"/>
      <w:bookmarkStart w:id="35" w:name="_Toc5208"/>
      <w:r>
        <w:rPr>
          <w:rFonts w:hint="eastAsia" w:ascii="仿宋" w:hAnsi="仿宋" w:eastAsia="仿宋" w:cs="仿宋"/>
          <w:b/>
          <w:bCs/>
          <w:color w:val="auto"/>
          <w:sz w:val="28"/>
          <w:szCs w:val="28"/>
        </w:rPr>
        <w:t>项目实施主要人员情况表</w:t>
      </w:r>
      <w:bookmarkEnd w:id="32"/>
      <w:bookmarkEnd w:id="33"/>
      <w:bookmarkEnd w:id="34"/>
      <w:bookmarkEnd w:id="35"/>
    </w:p>
    <w:p>
      <w:pPr>
        <w:pStyle w:val="2"/>
        <w:spacing w:line="360" w:lineRule="auto"/>
        <w:outlineLvl w:val="9"/>
        <w:rPr>
          <w:rFonts w:hint="eastAsia" w:ascii="仿宋" w:hAnsi="仿宋" w:eastAsia="仿宋" w:cs="仿宋"/>
          <w:color w:val="auto"/>
          <w:sz w:val="24"/>
        </w:rPr>
      </w:pPr>
    </w:p>
    <w:tbl>
      <w:tblPr>
        <w:tblStyle w:val="5"/>
        <w:tblW w:w="8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1060"/>
        <w:gridCol w:w="988"/>
        <w:gridCol w:w="1146"/>
        <w:gridCol w:w="937"/>
        <w:gridCol w:w="1671"/>
        <w:gridCol w:w="1348"/>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985" w:type="dxa"/>
            <w:vMerge w:val="restart"/>
            <w:noWrap w:val="0"/>
            <w:vAlign w:val="center"/>
          </w:tcPr>
          <w:p>
            <w:pPr>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职务</w:t>
            </w:r>
          </w:p>
        </w:tc>
        <w:tc>
          <w:tcPr>
            <w:tcW w:w="1060" w:type="dxa"/>
            <w:vMerge w:val="restart"/>
            <w:noWrap w:val="0"/>
            <w:vAlign w:val="center"/>
          </w:tcPr>
          <w:p>
            <w:pPr>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姓名</w:t>
            </w:r>
          </w:p>
        </w:tc>
        <w:tc>
          <w:tcPr>
            <w:tcW w:w="988" w:type="dxa"/>
            <w:vMerge w:val="restart"/>
            <w:noWrap w:val="0"/>
            <w:vAlign w:val="center"/>
          </w:tcPr>
          <w:p>
            <w:pPr>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职称</w:t>
            </w:r>
          </w:p>
        </w:tc>
        <w:tc>
          <w:tcPr>
            <w:tcW w:w="5942" w:type="dxa"/>
            <w:gridSpan w:val="5"/>
            <w:noWrap w:val="0"/>
            <w:vAlign w:val="center"/>
          </w:tcPr>
          <w:p>
            <w:pPr>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执业或职业资格证明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985" w:type="dxa"/>
            <w:vMerge w:val="continue"/>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060" w:type="dxa"/>
            <w:vMerge w:val="continue"/>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988" w:type="dxa"/>
            <w:vMerge w:val="continue"/>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146" w:type="dxa"/>
            <w:noWrap w:val="0"/>
            <w:vAlign w:val="center"/>
          </w:tcPr>
          <w:p>
            <w:pPr>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证书</w:t>
            </w:r>
          </w:p>
          <w:p>
            <w:pPr>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名称</w:t>
            </w:r>
          </w:p>
        </w:tc>
        <w:tc>
          <w:tcPr>
            <w:tcW w:w="937" w:type="dxa"/>
            <w:noWrap w:val="0"/>
            <w:vAlign w:val="center"/>
          </w:tcPr>
          <w:p>
            <w:pPr>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级别</w:t>
            </w:r>
          </w:p>
        </w:tc>
        <w:tc>
          <w:tcPr>
            <w:tcW w:w="1671" w:type="dxa"/>
            <w:noWrap w:val="0"/>
            <w:vAlign w:val="center"/>
          </w:tcPr>
          <w:p>
            <w:pPr>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证号</w:t>
            </w:r>
          </w:p>
        </w:tc>
        <w:tc>
          <w:tcPr>
            <w:tcW w:w="1348" w:type="dxa"/>
            <w:noWrap w:val="0"/>
            <w:vAlign w:val="center"/>
          </w:tcPr>
          <w:p>
            <w:pPr>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专业</w:t>
            </w:r>
          </w:p>
        </w:tc>
        <w:tc>
          <w:tcPr>
            <w:tcW w:w="840" w:type="dxa"/>
            <w:noWrap w:val="0"/>
            <w:vAlign w:val="center"/>
          </w:tcPr>
          <w:p>
            <w:pPr>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985" w:type="dxa"/>
            <w:noWrap w:val="0"/>
            <w:vAlign w:val="center"/>
          </w:tcPr>
          <w:p>
            <w:pPr>
              <w:spacing w:line="360" w:lineRule="auto"/>
              <w:jc w:val="center"/>
              <w:outlineLvl w:val="9"/>
              <w:rPr>
                <w:rFonts w:hint="eastAsia" w:ascii="仿宋" w:hAnsi="仿宋" w:eastAsia="仿宋" w:cs="仿宋"/>
                <w:color w:val="auto"/>
                <w:sz w:val="24"/>
              </w:rPr>
            </w:pPr>
          </w:p>
        </w:tc>
        <w:tc>
          <w:tcPr>
            <w:tcW w:w="1060"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988"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146"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937"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671"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348"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840"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985" w:type="dxa"/>
            <w:noWrap w:val="0"/>
            <w:vAlign w:val="center"/>
          </w:tcPr>
          <w:p>
            <w:pPr>
              <w:spacing w:line="360" w:lineRule="auto"/>
              <w:jc w:val="center"/>
              <w:outlineLvl w:val="9"/>
              <w:rPr>
                <w:rFonts w:hint="eastAsia" w:ascii="仿宋" w:hAnsi="仿宋" w:eastAsia="仿宋" w:cs="仿宋"/>
                <w:color w:val="auto"/>
                <w:sz w:val="24"/>
              </w:rPr>
            </w:pPr>
          </w:p>
        </w:tc>
        <w:tc>
          <w:tcPr>
            <w:tcW w:w="1060"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988"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146"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937"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671"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348"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840"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985" w:type="dxa"/>
            <w:noWrap w:val="0"/>
            <w:vAlign w:val="center"/>
          </w:tcPr>
          <w:p>
            <w:pPr>
              <w:spacing w:line="360" w:lineRule="auto"/>
              <w:outlineLvl w:val="9"/>
              <w:rPr>
                <w:rFonts w:hint="eastAsia" w:ascii="仿宋" w:hAnsi="仿宋" w:eastAsia="仿宋" w:cs="仿宋"/>
                <w:color w:val="auto"/>
                <w:sz w:val="24"/>
              </w:rPr>
            </w:pPr>
          </w:p>
        </w:tc>
        <w:tc>
          <w:tcPr>
            <w:tcW w:w="1060"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988"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146"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937"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671"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348"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840"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985" w:type="dxa"/>
            <w:noWrap w:val="0"/>
            <w:vAlign w:val="center"/>
          </w:tcPr>
          <w:p>
            <w:pPr>
              <w:spacing w:line="360" w:lineRule="auto"/>
              <w:jc w:val="center"/>
              <w:outlineLvl w:val="9"/>
              <w:rPr>
                <w:rFonts w:hint="eastAsia" w:ascii="仿宋" w:hAnsi="仿宋" w:eastAsia="仿宋" w:cs="仿宋"/>
                <w:color w:val="auto"/>
                <w:sz w:val="24"/>
              </w:rPr>
            </w:pPr>
          </w:p>
        </w:tc>
        <w:tc>
          <w:tcPr>
            <w:tcW w:w="1060"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988"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146"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937"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671"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348"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840"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985" w:type="dxa"/>
            <w:noWrap w:val="0"/>
            <w:vAlign w:val="center"/>
          </w:tcPr>
          <w:p>
            <w:pPr>
              <w:spacing w:line="360" w:lineRule="auto"/>
              <w:jc w:val="center"/>
              <w:outlineLvl w:val="9"/>
              <w:rPr>
                <w:rFonts w:hint="eastAsia" w:ascii="仿宋" w:hAnsi="仿宋" w:eastAsia="仿宋" w:cs="仿宋"/>
                <w:color w:val="auto"/>
                <w:sz w:val="24"/>
              </w:rPr>
            </w:pPr>
          </w:p>
        </w:tc>
        <w:tc>
          <w:tcPr>
            <w:tcW w:w="1060"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988"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146"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937"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671"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348"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840"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985" w:type="dxa"/>
            <w:noWrap w:val="0"/>
            <w:vAlign w:val="center"/>
          </w:tcPr>
          <w:p>
            <w:pPr>
              <w:spacing w:line="360" w:lineRule="auto"/>
              <w:jc w:val="center"/>
              <w:outlineLvl w:val="9"/>
              <w:rPr>
                <w:rFonts w:hint="eastAsia" w:ascii="仿宋" w:hAnsi="仿宋" w:eastAsia="仿宋" w:cs="仿宋"/>
                <w:color w:val="auto"/>
                <w:sz w:val="24"/>
              </w:rPr>
            </w:pPr>
          </w:p>
        </w:tc>
        <w:tc>
          <w:tcPr>
            <w:tcW w:w="1060"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988"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146"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937"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671"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348"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840"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985" w:type="dxa"/>
            <w:noWrap w:val="0"/>
            <w:vAlign w:val="center"/>
          </w:tcPr>
          <w:p>
            <w:pPr>
              <w:spacing w:line="360" w:lineRule="auto"/>
              <w:jc w:val="center"/>
              <w:outlineLvl w:val="9"/>
              <w:rPr>
                <w:rFonts w:hint="eastAsia" w:ascii="仿宋" w:hAnsi="仿宋" w:eastAsia="仿宋" w:cs="仿宋"/>
                <w:color w:val="auto"/>
                <w:sz w:val="24"/>
              </w:rPr>
            </w:pPr>
          </w:p>
        </w:tc>
        <w:tc>
          <w:tcPr>
            <w:tcW w:w="1060"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988"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146"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937"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671"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348"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840"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985" w:type="dxa"/>
            <w:noWrap w:val="0"/>
            <w:vAlign w:val="center"/>
          </w:tcPr>
          <w:p>
            <w:pPr>
              <w:spacing w:line="360" w:lineRule="auto"/>
              <w:jc w:val="center"/>
              <w:outlineLvl w:val="9"/>
              <w:rPr>
                <w:rFonts w:hint="eastAsia" w:ascii="仿宋" w:hAnsi="仿宋" w:eastAsia="仿宋" w:cs="仿宋"/>
                <w:color w:val="auto"/>
                <w:sz w:val="24"/>
              </w:rPr>
            </w:pPr>
          </w:p>
        </w:tc>
        <w:tc>
          <w:tcPr>
            <w:tcW w:w="1060"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988"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146"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937"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671"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348"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840"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5" w:type="dxa"/>
            <w:noWrap w:val="0"/>
            <w:vAlign w:val="center"/>
          </w:tcPr>
          <w:p>
            <w:pPr>
              <w:spacing w:line="360" w:lineRule="auto"/>
              <w:jc w:val="center"/>
              <w:outlineLvl w:val="9"/>
              <w:rPr>
                <w:rFonts w:hint="eastAsia" w:ascii="仿宋" w:hAnsi="仿宋" w:eastAsia="仿宋" w:cs="仿宋"/>
                <w:color w:val="auto"/>
                <w:sz w:val="24"/>
              </w:rPr>
            </w:pPr>
          </w:p>
        </w:tc>
        <w:tc>
          <w:tcPr>
            <w:tcW w:w="1060"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988"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146"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937"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671"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1348"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c>
          <w:tcPr>
            <w:tcW w:w="840" w:type="dxa"/>
            <w:noWrap w:val="0"/>
            <w:vAlign w:val="center"/>
          </w:tcPr>
          <w:p>
            <w:pPr>
              <w:spacing w:line="360" w:lineRule="auto"/>
              <w:ind w:firstLine="480" w:firstLineChars="200"/>
              <w:jc w:val="center"/>
              <w:outlineLvl w:val="9"/>
              <w:rPr>
                <w:rFonts w:hint="eastAsia" w:ascii="仿宋" w:hAnsi="仿宋" w:eastAsia="仿宋" w:cs="仿宋"/>
                <w:color w:val="auto"/>
                <w:sz w:val="24"/>
              </w:rPr>
            </w:pPr>
          </w:p>
        </w:tc>
      </w:tr>
    </w:tbl>
    <w:p>
      <w:pPr>
        <w:pStyle w:val="8"/>
        <w:outlineLvl w:val="9"/>
        <w:rPr>
          <w:rFonts w:hint="eastAsia" w:ascii="仿宋" w:hAnsi="仿宋" w:eastAsia="仿宋" w:cs="仿宋"/>
          <w:b/>
          <w:bCs/>
          <w:color w:val="auto"/>
          <w:spacing w:val="-2"/>
          <w:sz w:val="24"/>
        </w:rPr>
      </w:pPr>
    </w:p>
    <w:p>
      <w:pPr>
        <w:snapToGrid w:val="0"/>
        <w:spacing w:line="360" w:lineRule="auto"/>
        <w:jc w:val="left"/>
        <w:outlineLvl w:val="9"/>
        <w:rPr>
          <w:rFonts w:hint="eastAsia" w:ascii="仿宋" w:hAnsi="仿宋" w:eastAsia="仿宋" w:cs="仿宋"/>
          <w:bCs/>
          <w:color w:val="auto"/>
          <w:sz w:val="24"/>
        </w:rPr>
      </w:pPr>
      <w:r>
        <w:rPr>
          <w:rFonts w:hint="eastAsia" w:ascii="仿宋" w:hAnsi="仿宋" w:eastAsia="仿宋" w:cs="仿宋"/>
          <w:bCs/>
          <w:color w:val="auto"/>
          <w:sz w:val="24"/>
        </w:rPr>
        <w:t xml:space="preserve">供应商名称（盖章）： </w:t>
      </w:r>
    </w:p>
    <w:p>
      <w:pPr>
        <w:snapToGrid w:val="0"/>
        <w:spacing w:line="360" w:lineRule="auto"/>
        <w:jc w:val="left"/>
        <w:outlineLvl w:val="9"/>
        <w:rPr>
          <w:rFonts w:hint="eastAsia" w:ascii="仿宋" w:hAnsi="仿宋" w:eastAsia="仿宋" w:cs="仿宋"/>
          <w:bCs/>
          <w:color w:val="auto"/>
          <w:sz w:val="24"/>
        </w:rPr>
      </w:pPr>
      <w:r>
        <w:rPr>
          <w:rFonts w:hint="eastAsia" w:ascii="仿宋" w:hAnsi="仿宋" w:eastAsia="仿宋" w:cs="仿宋"/>
          <w:bCs/>
          <w:color w:val="auto"/>
          <w:sz w:val="24"/>
        </w:rPr>
        <w:t>日期：</w:t>
      </w:r>
    </w:p>
    <w:p>
      <w:pPr>
        <w:pStyle w:val="8"/>
        <w:outlineLvl w:val="9"/>
        <w:rPr>
          <w:rFonts w:hint="eastAsia" w:ascii="仿宋" w:hAnsi="仿宋" w:eastAsia="仿宋" w:cs="仿宋"/>
          <w:b/>
          <w:color w:val="auto"/>
          <w:kern w:val="2"/>
          <w:szCs w:val="28"/>
        </w:rPr>
      </w:pPr>
    </w:p>
    <w:p>
      <w:pPr>
        <w:snapToGrid w:val="0"/>
        <w:spacing w:line="360" w:lineRule="auto"/>
        <w:outlineLvl w:val="9"/>
        <w:rPr>
          <w:rFonts w:hint="eastAsia" w:ascii="仿宋" w:hAnsi="仿宋" w:eastAsia="仿宋" w:cs="仿宋"/>
          <w:bCs/>
          <w:color w:val="auto"/>
          <w:sz w:val="24"/>
        </w:rPr>
      </w:pPr>
    </w:p>
    <w:p>
      <w:pPr>
        <w:spacing w:before="0" w:after="0" w:line="480" w:lineRule="auto"/>
        <w:jc w:val="left"/>
        <w:outlineLvl w:val="9"/>
        <w:rPr>
          <w:rFonts w:hint="eastAsia" w:ascii="仿宋" w:hAnsi="仿宋" w:eastAsia="仿宋" w:cs="仿宋"/>
          <w:color w:val="auto"/>
          <w:sz w:val="28"/>
          <w:szCs w:val="28"/>
        </w:rPr>
      </w:pPr>
      <w:r>
        <w:rPr>
          <w:rFonts w:hint="eastAsia" w:ascii="仿宋" w:hAnsi="仿宋" w:eastAsia="仿宋" w:cs="仿宋"/>
          <w:color w:val="auto"/>
          <w:sz w:val="28"/>
          <w:szCs w:val="28"/>
        </w:rPr>
        <w:br w:type="page"/>
      </w:r>
      <w:bookmarkStart w:id="36" w:name="_Toc14658"/>
      <w:bookmarkStart w:id="37" w:name="_Toc20987"/>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rPr>
        <w:t>、</w:t>
      </w:r>
      <w:r>
        <w:rPr>
          <w:rFonts w:hint="eastAsia" w:ascii="仿宋" w:hAnsi="仿宋" w:eastAsia="仿宋" w:cs="仿宋"/>
          <w:bCs/>
          <w:color w:val="auto"/>
          <w:spacing w:val="2"/>
          <w:sz w:val="28"/>
          <w:szCs w:val="28"/>
        </w:rPr>
        <w:t>技术应答表</w:t>
      </w:r>
      <w:bookmarkEnd w:id="36"/>
      <w:bookmarkEnd w:id="37"/>
    </w:p>
    <w:p>
      <w:pPr>
        <w:spacing w:line="360" w:lineRule="auto"/>
        <w:ind w:firstLine="643" w:firstLineChars="200"/>
        <w:jc w:val="center"/>
        <w:outlineLvl w:val="9"/>
        <w:rPr>
          <w:rFonts w:hint="eastAsia" w:ascii="仿宋" w:hAnsi="仿宋" w:eastAsia="仿宋" w:cs="仿宋"/>
          <w:b/>
          <w:bCs/>
          <w:color w:val="auto"/>
          <w:sz w:val="32"/>
          <w:szCs w:val="32"/>
        </w:rPr>
      </w:pPr>
      <w:bookmarkStart w:id="38" w:name="_Toc12626"/>
      <w:bookmarkStart w:id="39" w:name="_Toc25735"/>
      <w:bookmarkStart w:id="40" w:name="_Toc14598"/>
      <w:bookmarkStart w:id="41" w:name="_Toc5573"/>
      <w:bookmarkStart w:id="42" w:name="_Toc13611"/>
      <w:r>
        <w:rPr>
          <w:rFonts w:hint="eastAsia" w:ascii="仿宋" w:hAnsi="仿宋" w:eastAsia="仿宋" w:cs="仿宋"/>
          <w:b/>
          <w:bCs/>
          <w:color w:val="auto"/>
          <w:sz w:val="32"/>
          <w:szCs w:val="32"/>
        </w:rPr>
        <w:t>技术</w:t>
      </w:r>
      <w:r>
        <w:rPr>
          <w:rFonts w:hint="eastAsia" w:ascii="仿宋" w:hAnsi="仿宋" w:eastAsia="仿宋" w:cs="仿宋"/>
          <w:b/>
          <w:bCs/>
          <w:color w:val="auto"/>
          <w:sz w:val="32"/>
          <w:szCs w:val="32"/>
          <w:lang w:val="en-US" w:eastAsia="zh-CN"/>
        </w:rPr>
        <w:t>服务</w:t>
      </w:r>
      <w:r>
        <w:rPr>
          <w:rFonts w:hint="eastAsia" w:ascii="仿宋" w:hAnsi="仿宋" w:eastAsia="仿宋" w:cs="仿宋"/>
          <w:b/>
          <w:bCs/>
          <w:color w:val="auto"/>
          <w:sz w:val="32"/>
          <w:szCs w:val="32"/>
        </w:rPr>
        <w:t>应答表</w:t>
      </w:r>
      <w:bookmarkEnd w:id="38"/>
      <w:bookmarkEnd w:id="39"/>
      <w:bookmarkEnd w:id="40"/>
      <w:bookmarkEnd w:id="41"/>
      <w:bookmarkEnd w:id="42"/>
    </w:p>
    <w:p>
      <w:pPr>
        <w:snapToGrid w:val="0"/>
        <w:spacing w:line="360" w:lineRule="auto"/>
        <w:outlineLvl w:val="9"/>
        <w:rPr>
          <w:rFonts w:hint="eastAsia" w:ascii="仿宋" w:hAnsi="仿宋" w:eastAsia="仿宋" w:cs="仿宋"/>
          <w:color w:val="auto"/>
          <w:sz w:val="24"/>
        </w:rPr>
      </w:pPr>
      <w:r>
        <w:rPr>
          <w:rFonts w:hint="eastAsia" w:ascii="仿宋" w:hAnsi="仿宋" w:eastAsia="仿宋" w:cs="仿宋"/>
          <w:color w:val="auto"/>
          <w:sz w:val="24"/>
        </w:rPr>
        <w:t xml:space="preserve">      </w:t>
      </w:r>
    </w:p>
    <w:p>
      <w:pPr>
        <w:snapToGrid w:val="0"/>
        <w:spacing w:line="360" w:lineRule="auto"/>
        <w:ind w:leftChars="200"/>
        <w:outlineLvl w:val="9"/>
        <w:rPr>
          <w:rFonts w:hint="eastAsia" w:ascii="仿宋" w:hAnsi="仿宋" w:eastAsia="仿宋" w:cs="仿宋"/>
          <w:color w:val="auto"/>
          <w:sz w:val="24"/>
        </w:rPr>
      </w:pPr>
      <w:r>
        <w:rPr>
          <w:rFonts w:hint="eastAsia" w:ascii="仿宋" w:hAnsi="仿宋" w:eastAsia="仿宋" w:cs="仿宋"/>
          <w:color w:val="auto"/>
          <w:sz w:val="24"/>
        </w:rPr>
        <w:t>项目名称：</w:t>
      </w:r>
    </w:p>
    <w:p>
      <w:pPr>
        <w:pStyle w:val="4"/>
        <w:pBdr>
          <w:bottom w:val="none" w:color="auto" w:sz="0" w:space="0"/>
        </w:pBdr>
        <w:tabs>
          <w:tab w:val="clear" w:pos="4153"/>
          <w:tab w:val="clear" w:pos="8306"/>
        </w:tabs>
        <w:spacing w:line="360" w:lineRule="auto"/>
        <w:ind w:leftChars="200"/>
        <w:jc w:val="both"/>
        <w:outlineLvl w:val="9"/>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tbl>
      <w:tblPr>
        <w:tblStyle w:val="5"/>
        <w:tblW w:w="8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5046"/>
        <w:gridCol w:w="2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1306" w:type="dxa"/>
            <w:noWrap w:val="0"/>
            <w:vAlign w:val="center"/>
          </w:tcPr>
          <w:p>
            <w:pPr>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序号</w:t>
            </w:r>
          </w:p>
        </w:tc>
        <w:tc>
          <w:tcPr>
            <w:tcW w:w="5046" w:type="dxa"/>
            <w:noWrap w:val="0"/>
            <w:vAlign w:val="center"/>
          </w:tcPr>
          <w:p>
            <w:pPr>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技术服务要求</w:t>
            </w:r>
          </w:p>
          <w:p>
            <w:pPr>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（详见</w:t>
            </w:r>
            <w:r>
              <w:rPr>
                <w:rFonts w:hint="eastAsia" w:ascii="仿宋" w:hAnsi="仿宋" w:eastAsia="仿宋" w:cs="仿宋"/>
                <w:color w:val="auto"/>
                <w:sz w:val="24"/>
                <w:lang w:val="en-US" w:eastAsia="zh-CN"/>
              </w:rPr>
              <w:t>附件1</w:t>
            </w:r>
            <w:r>
              <w:rPr>
                <w:rFonts w:hint="eastAsia" w:ascii="仿宋" w:hAnsi="仿宋" w:eastAsia="仿宋" w:cs="仿宋"/>
                <w:color w:val="auto"/>
                <w:sz w:val="24"/>
              </w:rPr>
              <w:t>）</w:t>
            </w:r>
          </w:p>
        </w:tc>
        <w:tc>
          <w:tcPr>
            <w:tcW w:w="2386" w:type="dxa"/>
            <w:noWrap w:val="0"/>
            <w:vAlign w:val="center"/>
          </w:tcPr>
          <w:p>
            <w:pPr>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应答说明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306" w:type="dxa"/>
            <w:noWrap w:val="0"/>
            <w:vAlign w:val="center"/>
          </w:tcPr>
          <w:p>
            <w:pPr>
              <w:snapToGrid w:val="0"/>
              <w:spacing w:line="360" w:lineRule="auto"/>
              <w:jc w:val="center"/>
              <w:outlineLvl w:val="9"/>
              <w:rPr>
                <w:rFonts w:hint="eastAsia" w:ascii="仿宋" w:hAnsi="仿宋" w:eastAsia="仿宋" w:cs="仿宋"/>
                <w:color w:val="auto"/>
                <w:sz w:val="24"/>
              </w:rPr>
            </w:pPr>
          </w:p>
        </w:tc>
        <w:tc>
          <w:tcPr>
            <w:tcW w:w="5046" w:type="dxa"/>
            <w:noWrap w:val="0"/>
            <w:vAlign w:val="center"/>
          </w:tcPr>
          <w:p>
            <w:pPr>
              <w:snapToGrid w:val="0"/>
              <w:spacing w:line="360" w:lineRule="auto"/>
              <w:jc w:val="center"/>
              <w:outlineLvl w:val="9"/>
              <w:rPr>
                <w:rFonts w:hint="eastAsia" w:ascii="仿宋" w:hAnsi="仿宋" w:eastAsia="仿宋" w:cs="仿宋"/>
                <w:color w:val="auto"/>
                <w:sz w:val="24"/>
              </w:rPr>
            </w:pPr>
          </w:p>
        </w:tc>
        <w:tc>
          <w:tcPr>
            <w:tcW w:w="2386" w:type="dxa"/>
            <w:noWrap w:val="0"/>
            <w:vAlign w:val="center"/>
          </w:tcPr>
          <w:p>
            <w:pPr>
              <w:snapToGrid w:val="0"/>
              <w:spacing w:line="360" w:lineRule="auto"/>
              <w:ind w:left="317" w:hanging="316" w:hangingChars="132"/>
              <w:jc w:val="center"/>
              <w:outlineLvl w:val="9"/>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306" w:type="dxa"/>
            <w:noWrap w:val="0"/>
            <w:vAlign w:val="center"/>
          </w:tcPr>
          <w:p>
            <w:pPr>
              <w:snapToGrid w:val="0"/>
              <w:spacing w:line="360" w:lineRule="auto"/>
              <w:jc w:val="center"/>
              <w:outlineLvl w:val="9"/>
              <w:rPr>
                <w:rFonts w:hint="eastAsia" w:ascii="仿宋" w:hAnsi="仿宋" w:eastAsia="仿宋" w:cs="仿宋"/>
                <w:color w:val="auto"/>
                <w:sz w:val="24"/>
              </w:rPr>
            </w:pPr>
          </w:p>
        </w:tc>
        <w:tc>
          <w:tcPr>
            <w:tcW w:w="5046" w:type="dxa"/>
            <w:noWrap w:val="0"/>
            <w:vAlign w:val="center"/>
          </w:tcPr>
          <w:p>
            <w:pPr>
              <w:snapToGrid w:val="0"/>
              <w:spacing w:line="360" w:lineRule="auto"/>
              <w:jc w:val="center"/>
              <w:outlineLvl w:val="9"/>
              <w:rPr>
                <w:rFonts w:hint="eastAsia" w:ascii="仿宋" w:hAnsi="仿宋" w:eastAsia="仿宋" w:cs="仿宋"/>
                <w:color w:val="auto"/>
                <w:sz w:val="24"/>
              </w:rPr>
            </w:pPr>
          </w:p>
        </w:tc>
        <w:tc>
          <w:tcPr>
            <w:tcW w:w="2386" w:type="dxa"/>
            <w:noWrap w:val="0"/>
            <w:vAlign w:val="center"/>
          </w:tcPr>
          <w:p>
            <w:pPr>
              <w:snapToGrid w:val="0"/>
              <w:spacing w:line="360" w:lineRule="auto"/>
              <w:ind w:left="317" w:hanging="316" w:hangingChars="132"/>
              <w:jc w:val="center"/>
              <w:outlineLvl w:val="9"/>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306" w:type="dxa"/>
            <w:noWrap w:val="0"/>
            <w:vAlign w:val="center"/>
          </w:tcPr>
          <w:p>
            <w:pPr>
              <w:snapToGrid w:val="0"/>
              <w:spacing w:line="360" w:lineRule="auto"/>
              <w:jc w:val="center"/>
              <w:outlineLvl w:val="9"/>
              <w:rPr>
                <w:rFonts w:hint="eastAsia" w:ascii="仿宋" w:hAnsi="仿宋" w:eastAsia="仿宋" w:cs="仿宋"/>
                <w:color w:val="auto"/>
                <w:sz w:val="24"/>
              </w:rPr>
            </w:pPr>
          </w:p>
        </w:tc>
        <w:tc>
          <w:tcPr>
            <w:tcW w:w="5046" w:type="dxa"/>
            <w:noWrap w:val="0"/>
            <w:vAlign w:val="center"/>
          </w:tcPr>
          <w:p>
            <w:pPr>
              <w:snapToGrid w:val="0"/>
              <w:spacing w:line="360" w:lineRule="auto"/>
              <w:jc w:val="center"/>
              <w:outlineLvl w:val="9"/>
              <w:rPr>
                <w:rFonts w:hint="eastAsia" w:ascii="仿宋" w:hAnsi="仿宋" w:eastAsia="仿宋" w:cs="仿宋"/>
                <w:color w:val="auto"/>
                <w:sz w:val="24"/>
              </w:rPr>
            </w:pPr>
          </w:p>
        </w:tc>
        <w:tc>
          <w:tcPr>
            <w:tcW w:w="2386" w:type="dxa"/>
            <w:noWrap w:val="0"/>
            <w:vAlign w:val="center"/>
          </w:tcPr>
          <w:p>
            <w:pPr>
              <w:snapToGrid w:val="0"/>
              <w:spacing w:line="360" w:lineRule="auto"/>
              <w:jc w:val="center"/>
              <w:outlineLvl w:val="9"/>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1306" w:type="dxa"/>
            <w:noWrap w:val="0"/>
            <w:vAlign w:val="center"/>
          </w:tcPr>
          <w:p>
            <w:pPr>
              <w:snapToGrid w:val="0"/>
              <w:spacing w:line="360" w:lineRule="auto"/>
              <w:jc w:val="center"/>
              <w:outlineLvl w:val="9"/>
              <w:rPr>
                <w:rFonts w:hint="eastAsia" w:ascii="仿宋" w:hAnsi="仿宋" w:eastAsia="仿宋" w:cs="仿宋"/>
                <w:color w:val="auto"/>
                <w:sz w:val="24"/>
              </w:rPr>
            </w:pPr>
          </w:p>
        </w:tc>
        <w:tc>
          <w:tcPr>
            <w:tcW w:w="5046" w:type="dxa"/>
            <w:noWrap w:val="0"/>
            <w:vAlign w:val="center"/>
          </w:tcPr>
          <w:p>
            <w:pPr>
              <w:snapToGrid w:val="0"/>
              <w:spacing w:line="360" w:lineRule="auto"/>
              <w:jc w:val="center"/>
              <w:outlineLvl w:val="9"/>
              <w:rPr>
                <w:rFonts w:hint="eastAsia" w:ascii="仿宋" w:hAnsi="仿宋" w:eastAsia="仿宋" w:cs="仿宋"/>
                <w:color w:val="auto"/>
                <w:sz w:val="24"/>
              </w:rPr>
            </w:pPr>
          </w:p>
        </w:tc>
        <w:tc>
          <w:tcPr>
            <w:tcW w:w="2386" w:type="dxa"/>
            <w:noWrap w:val="0"/>
            <w:vAlign w:val="center"/>
          </w:tcPr>
          <w:p>
            <w:pPr>
              <w:snapToGrid w:val="0"/>
              <w:spacing w:line="360" w:lineRule="auto"/>
              <w:jc w:val="center"/>
              <w:outlineLvl w:val="9"/>
              <w:rPr>
                <w:rFonts w:hint="eastAsia" w:ascii="仿宋" w:hAnsi="仿宋" w:eastAsia="仿宋" w:cs="仿宋"/>
                <w:color w:val="auto"/>
                <w:sz w:val="24"/>
              </w:rPr>
            </w:pPr>
          </w:p>
        </w:tc>
      </w:tr>
    </w:tbl>
    <w:p>
      <w:pPr>
        <w:snapToGrid w:val="0"/>
        <w:spacing w:line="360" w:lineRule="auto"/>
        <w:ind w:left="480" w:hanging="480" w:hangingChars="200"/>
        <w:outlineLvl w:val="9"/>
        <w:rPr>
          <w:rFonts w:hint="eastAsia" w:ascii="仿宋" w:hAnsi="仿宋" w:eastAsia="仿宋" w:cs="仿宋"/>
          <w:color w:val="auto"/>
          <w:sz w:val="24"/>
        </w:rPr>
      </w:pPr>
    </w:p>
    <w:p>
      <w:pPr>
        <w:snapToGrid w:val="0"/>
        <w:spacing w:line="360" w:lineRule="auto"/>
        <w:ind w:left="480" w:hanging="480" w:hangingChars="200"/>
        <w:outlineLvl w:val="9"/>
        <w:rPr>
          <w:rFonts w:hint="eastAsia" w:ascii="仿宋" w:hAnsi="仿宋" w:eastAsia="仿宋" w:cs="仿宋"/>
          <w:bCs/>
          <w:color w:val="auto"/>
          <w:sz w:val="24"/>
        </w:rPr>
      </w:pPr>
      <w:r>
        <w:rPr>
          <w:rFonts w:hint="eastAsia" w:ascii="仿宋" w:hAnsi="仿宋" w:eastAsia="仿宋" w:cs="仿宋"/>
          <w:bCs/>
          <w:color w:val="auto"/>
          <w:sz w:val="24"/>
        </w:rPr>
        <w:t>注：1、按照单一来源项目服务要求</w:t>
      </w:r>
      <w:r>
        <w:rPr>
          <w:rFonts w:hint="eastAsia" w:ascii="仿宋" w:hAnsi="仿宋" w:eastAsia="仿宋" w:cs="仿宋"/>
          <w:bCs/>
          <w:color w:val="auto"/>
          <w:sz w:val="24"/>
          <w:highlight w:val="none"/>
          <w:lang w:eastAsia="zh-CN"/>
        </w:rPr>
        <w:t>的</w:t>
      </w:r>
      <w:r>
        <w:rPr>
          <w:rFonts w:hint="eastAsia" w:ascii="仿宋" w:hAnsi="仿宋" w:eastAsia="仿宋" w:cs="仿宋"/>
          <w:bCs/>
          <w:color w:val="auto"/>
          <w:sz w:val="24"/>
          <w:highlight w:val="none"/>
        </w:rPr>
        <w:t>内容事项列入此表</w:t>
      </w:r>
      <w:r>
        <w:rPr>
          <w:rFonts w:hint="eastAsia" w:ascii="仿宋" w:hAnsi="仿宋" w:eastAsia="仿宋" w:cs="仿宋"/>
          <w:bCs/>
          <w:color w:val="auto"/>
          <w:sz w:val="24"/>
        </w:rPr>
        <w:t>。</w:t>
      </w:r>
    </w:p>
    <w:p>
      <w:pPr>
        <w:snapToGrid w:val="0"/>
        <w:spacing w:line="360" w:lineRule="auto"/>
        <w:ind w:left="480" w:hanging="480" w:hangingChars="200"/>
        <w:outlineLvl w:val="9"/>
        <w:rPr>
          <w:rFonts w:hint="eastAsia" w:ascii="仿宋" w:hAnsi="仿宋" w:eastAsia="仿宋" w:cs="仿宋"/>
          <w:bCs/>
          <w:color w:val="auto"/>
          <w:sz w:val="24"/>
        </w:rPr>
      </w:pPr>
      <w:r>
        <w:rPr>
          <w:rFonts w:hint="eastAsia" w:ascii="仿宋" w:hAnsi="仿宋" w:eastAsia="仿宋" w:cs="仿宋"/>
          <w:bCs/>
          <w:color w:val="auto"/>
          <w:sz w:val="24"/>
        </w:rPr>
        <w:t xml:space="preserve">    2、响应人必须据实填写，不得虚假填写。</w:t>
      </w:r>
    </w:p>
    <w:p>
      <w:pPr>
        <w:snapToGrid w:val="0"/>
        <w:spacing w:line="360" w:lineRule="auto"/>
        <w:ind w:left="480" w:hanging="480" w:hangingChars="200"/>
        <w:outlineLvl w:val="9"/>
        <w:rPr>
          <w:rFonts w:hint="eastAsia" w:ascii="仿宋" w:hAnsi="仿宋" w:eastAsia="仿宋" w:cs="仿宋"/>
          <w:bCs/>
          <w:color w:val="auto"/>
          <w:sz w:val="24"/>
        </w:rPr>
      </w:pPr>
    </w:p>
    <w:p>
      <w:pPr>
        <w:snapToGrid w:val="0"/>
        <w:spacing w:line="360" w:lineRule="auto"/>
        <w:outlineLvl w:val="9"/>
        <w:rPr>
          <w:rFonts w:hint="eastAsia" w:ascii="仿宋" w:hAnsi="仿宋" w:eastAsia="仿宋" w:cs="仿宋"/>
          <w:bCs/>
          <w:color w:val="auto"/>
          <w:sz w:val="24"/>
        </w:rPr>
      </w:pPr>
      <w:r>
        <w:rPr>
          <w:rFonts w:hint="eastAsia" w:ascii="仿宋" w:hAnsi="仿宋" w:eastAsia="仿宋" w:cs="仿宋"/>
          <w:bCs/>
          <w:color w:val="auto"/>
          <w:sz w:val="24"/>
        </w:rPr>
        <w:t xml:space="preserve">     供应商名称（盖章）： </w:t>
      </w:r>
    </w:p>
    <w:p>
      <w:pPr>
        <w:snapToGrid w:val="0"/>
        <w:spacing w:line="360" w:lineRule="auto"/>
        <w:jc w:val="left"/>
        <w:outlineLvl w:val="9"/>
        <w:rPr>
          <w:rFonts w:hint="eastAsia" w:ascii="仿宋" w:hAnsi="仿宋" w:eastAsia="仿宋" w:cs="仿宋"/>
          <w:bCs/>
          <w:color w:val="auto"/>
          <w:sz w:val="24"/>
        </w:rPr>
      </w:pPr>
      <w:r>
        <w:rPr>
          <w:rFonts w:hint="eastAsia" w:ascii="仿宋" w:hAnsi="仿宋" w:eastAsia="仿宋" w:cs="仿宋"/>
          <w:bCs/>
          <w:color w:val="auto"/>
          <w:sz w:val="24"/>
        </w:rPr>
        <w:t xml:space="preserve">     日期:</w:t>
      </w:r>
    </w:p>
    <w:p>
      <w:pPr>
        <w:spacing w:before="0" w:after="0" w:line="480" w:lineRule="auto"/>
        <w:jc w:val="left"/>
        <w:outlineLvl w:val="9"/>
        <w:rPr>
          <w:rFonts w:hint="eastAsia" w:ascii="仿宋" w:hAnsi="仿宋" w:eastAsia="仿宋" w:cs="仿宋"/>
          <w:bCs/>
          <w:color w:val="auto"/>
          <w:sz w:val="28"/>
          <w:szCs w:val="28"/>
        </w:rPr>
      </w:pPr>
      <w:r>
        <w:rPr>
          <w:rFonts w:hint="eastAsia" w:ascii="仿宋" w:hAnsi="仿宋" w:eastAsia="仿宋" w:cs="仿宋"/>
          <w:b/>
          <w:bCs/>
          <w:color w:val="auto"/>
          <w:spacing w:val="-2"/>
          <w:sz w:val="36"/>
          <w:szCs w:val="36"/>
        </w:rPr>
        <w:br w:type="page"/>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rPr>
        <w:t>、</w:t>
      </w:r>
      <w:r>
        <w:rPr>
          <w:rFonts w:hint="eastAsia" w:ascii="仿宋" w:hAnsi="仿宋" w:eastAsia="仿宋" w:cs="仿宋"/>
          <w:b/>
          <w:bCs/>
          <w:color w:val="auto"/>
          <w:spacing w:val="2"/>
          <w:sz w:val="28"/>
          <w:szCs w:val="28"/>
        </w:rPr>
        <w:t>商务应答表</w:t>
      </w:r>
    </w:p>
    <w:p>
      <w:pPr>
        <w:spacing w:line="360" w:lineRule="auto"/>
        <w:ind w:firstLine="643" w:firstLineChars="200"/>
        <w:jc w:val="center"/>
        <w:outlineLvl w:val="9"/>
        <w:rPr>
          <w:rFonts w:hint="eastAsia" w:ascii="仿宋" w:hAnsi="仿宋" w:eastAsia="仿宋" w:cs="仿宋"/>
          <w:b/>
          <w:bCs/>
          <w:color w:val="auto"/>
          <w:sz w:val="32"/>
          <w:szCs w:val="32"/>
        </w:rPr>
      </w:pPr>
      <w:bookmarkStart w:id="43" w:name="_Toc2582"/>
      <w:bookmarkStart w:id="44" w:name="_Toc26971"/>
      <w:bookmarkStart w:id="45" w:name="_Toc4791"/>
      <w:bookmarkStart w:id="46" w:name="_Toc4607"/>
      <w:bookmarkStart w:id="47" w:name="_Toc3019"/>
      <w:r>
        <w:rPr>
          <w:rFonts w:hint="eastAsia" w:ascii="仿宋" w:hAnsi="仿宋" w:eastAsia="仿宋" w:cs="仿宋"/>
          <w:b/>
          <w:bCs/>
          <w:color w:val="auto"/>
          <w:sz w:val="32"/>
          <w:szCs w:val="32"/>
        </w:rPr>
        <w:t>商务应答表</w:t>
      </w:r>
      <w:bookmarkEnd w:id="43"/>
      <w:bookmarkEnd w:id="44"/>
      <w:bookmarkEnd w:id="45"/>
      <w:bookmarkEnd w:id="46"/>
      <w:bookmarkEnd w:id="47"/>
    </w:p>
    <w:p>
      <w:pPr>
        <w:snapToGrid w:val="0"/>
        <w:spacing w:line="360" w:lineRule="auto"/>
        <w:outlineLvl w:val="9"/>
        <w:rPr>
          <w:rFonts w:hint="eastAsia" w:ascii="仿宋" w:hAnsi="仿宋" w:eastAsia="仿宋" w:cs="仿宋"/>
          <w:color w:val="auto"/>
          <w:sz w:val="24"/>
        </w:rPr>
      </w:pPr>
      <w:r>
        <w:rPr>
          <w:rFonts w:hint="eastAsia" w:ascii="仿宋" w:hAnsi="仿宋" w:eastAsia="仿宋" w:cs="仿宋"/>
          <w:color w:val="auto"/>
          <w:sz w:val="24"/>
        </w:rPr>
        <w:t xml:space="preserve">      </w:t>
      </w:r>
    </w:p>
    <w:p>
      <w:pPr>
        <w:snapToGrid w:val="0"/>
        <w:spacing w:line="360" w:lineRule="auto"/>
        <w:outlineLvl w:val="9"/>
        <w:rPr>
          <w:rFonts w:hint="eastAsia" w:ascii="仿宋" w:hAnsi="仿宋" w:eastAsia="仿宋" w:cs="仿宋"/>
          <w:color w:val="auto"/>
          <w:sz w:val="24"/>
        </w:rPr>
      </w:pPr>
      <w:r>
        <w:rPr>
          <w:rFonts w:hint="eastAsia" w:ascii="仿宋" w:hAnsi="仿宋" w:eastAsia="仿宋" w:cs="仿宋"/>
          <w:color w:val="auto"/>
          <w:sz w:val="24"/>
        </w:rPr>
        <w:t>项目名称：</w:t>
      </w:r>
    </w:p>
    <w:p>
      <w:pPr>
        <w:pStyle w:val="4"/>
        <w:pBdr>
          <w:bottom w:val="none" w:color="auto" w:sz="0" w:space="0"/>
        </w:pBdr>
        <w:tabs>
          <w:tab w:val="clear" w:pos="4153"/>
          <w:tab w:val="clear" w:pos="8306"/>
        </w:tabs>
        <w:spacing w:line="360" w:lineRule="auto"/>
        <w:jc w:val="both"/>
        <w:outlineLvl w:val="9"/>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tbl>
      <w:tblPr>
        <w:tblStyle w:val="5"/>
        <w:tblW w:w="9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6"/>
        <w:gridCol w:w="5217"/>
        <w:gridCol w:w="2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466" w:type="dxa"/>
            <w:noWrap w:val="0"/>
            <w:vAlign w:val="center"/>
          </w:tcPr>
          <w:p>
            <w:pPr>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序号</w:t>
            </w:r>
          </w:p>
        </w:tc>
        <w:tc>
          <w:tcPr>
            <w:tcW w:w="5217" w:type="dxa"/>
            <w:noWrap w:val="0"/>
            <w:vAlign w:val="center"/>
          </w:tcPr>
          <w:p>
            <w:pPr>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bCs/>
                <w:color w:val="auto"/>
                <w:sz w:val="24"/>
              </w:rPr>
              <w:t>采购</w:t>
            </w:r>
            <w:r>
              <w:rPr>
                <w:rFonts w:hint="eastAsia" w:ascii="仿宋" w:hAnsi="仿宋" w:eastAsia="仿宋" w:cs="仿宋"/>
                <w:color w:val="auto"/>
                <w:sz w:val="24"/>
              </w:rPr>
              <w:t>文件商务要求</w:t>
            </w:r>
          </w:p>
          <w:p>
            <w:pPr>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（详见</w:t>
            </w:r>
            <w:r>
              <w:rPr>
                <w:rFonts w:hint="eastAsia" w:ascii="仿宋" w:hAnsi="仿宋" w:eastAsia="仿宋" w:cs="仿宋"/>
                <w:color w:val="auto"/>
                <w:sz w:val="24"/>
                <w:lang w:val="en-US" w:eastAsia="zh-CN"/>
              </w:rPr>
              <w:t>附件1</w:t>
            </w:r>
            <w:r>
              <w:rPr>
                <w:rFonts w:hint="eastAsia" w:ascii="仿宋" w:hAnsi="仿宋" w:eastAsia="仿宋" w:cs="仿宋"/>
                <w:color w:val="auto"/>
                <w:sz w:val="24"/>
              </w:rPr>
              <w:t>）</w:t>
            </w:r>
          </w:p>
        </w:tc>
        <w:tc>
          <w:tcPr>
            <w:tcW w:w="2636" w:type="dxa"/>
            <w:noWrap w:val="0"/>
            <w:vAlign w:val="center"/>
          </w:tcPr>
          <w:p>
            <w:pPr>
              <w:snapToGrid w:val="0"/>
              <w:spacing w:line="360"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应答说明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1466" w:type="dxa"/>
            <w:noWrap w:val="0"/>
            <w:vAlign w:val="center"/>
          </w:tcPr>
          <w:p>
            <w:pPr>
              <w:snapToGrid w:val="0"/>
              <w:spacing w:line="360" w:lineRule="auto"/>
              <w:jc w:val="center"/>
              <w:outlineLvl w:val="9"/>
              <w:rPr>
                <w:rFonts w:hint="eastAsia" w:ascii="仿宋" w:hAnsi="仿宋" w:eastAsia="仿宋" w:cs="仿宋"/>
                <w:color w:val="auto"/>
                <w:sz w:val="24"/>
              </w:rPr>
            </w:pPr>
          </w:p>
        </w:tc>
        <w:tc>
          <w:tcPr>
            <w:tcW w:w="5217" w:type="dxa"/>
            <w:noWrap w:val="0"/>
            <w:vAlign w:val="center"/>
          </w:tcPr>
          <w:p>
            <w:pPr>
              <w:snapToGrid w:val="0"/>
              <w:spacing w:line="360" w:lineRule="auto"/>
              <w:jc w:val="center"/>
              <w:outlineLvl w:val="9"/>
              <w:rPr>
                <w:rFonts w:hint="eastAsia" w:ascii="仿宋" w:hAnsi="仿宋" w:eastAsia="仿宋" w:cs="仿宋"/>
                <w:color w:val="auto"/>
                <w:sz w:val="24"/>
              </w:rPr>
            </w:pPr>
          </w:p>
        </w:tc>
        <w:tc>
          <w:tcPr>
            <w:tcW w:w="2636" w:type="dxa"/>
            <w:noWrap w:val="0"/>
            <w:vAlign w:val="center"/>
          </w:tcPr>
          <w:p>
            <w:pPr>
              <w:snapToGrid w:val="0"/>
              <w:spacing w:line="360" w:lineRule="auto"/>
              <w:ind w:left="317" w:hanging="316" w:hangingChars="132"/>
              <w:jc w:val="center"/>
              <w:outlineLvl w:val="9"/>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1466" w:type="dxa"/>
            <w:noWrap w:val="0"/>
            <w:vAlign w:val="center"/>
          </w:tcPr>
          <w:p>
            <w:pPr>
              <w:snapToGrid w:val="0"/>
              <w:spacing w:line="360" w:lineRule="auto"/>
              <w:jc w:val="center"/>
              <w:outlineLvl w:val="9"/>
              <w:rPr>
                <w:rFonts w:hint="eastAsia" w:ascii="仿宋" w:hAnsi="仿宋" w:eastAsia="仿宋" w:cs="仿宋"/>
                <w:color w:val="auto"/>
                <w:sz w:val="24"/>
              </w:rPr>
            </w:pPr>
          </w:p>
        </w:tc>
        <w:tc>
          <w:tcPr>
            <w:tcW w:w="5217" w:type="dxa"/>
            <w:noWrap w:val="0"/>
            <w:vAlign w:val="center"/>
          </w:tcPr>
          <w:p>
            <w:pPr>
              <w:snapToGrid w:val="0"/>
              <w:spacing w:line="360" w:lineRule="auto"/>
              <w:jc w:val="center"/>
              <w:outlineLvl w:val="9"/>
              <w:rPr>
                <w:rFonts w:hint="eastAsia" w:ascii="仿宋" w:hAnsi="仿宋" w:eastAsia="仿宋" w:cs="仿宋"/>
                <w:color w:val="auto"/>
                <w:sz w:val="24"/>
              </w:rPr>
            </w:pPr>
          </w:p>
        </w:tc>
        <w:tc>
          <w:tcPr>
            <w:tcW w:w="2636" w:type="dxa"/>
            <w:noWrap w:val="0"/>
            <w:vAlign w:val="center"/>
          </w:tcPr>
          <w:p>
            <w:pPr>
              <w:snapToGrid w:val="0"/>
              <w:spacing w:line="360" w:lineRule="auto"/>
              <w:jc w:val="center"/>
              <w:outlineLvl w:val="9"/>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1466" w:type="dxa"/>
            <w:noWrap w:val="0"/>
            <w:vAlign w:val="center"/>
          </w:tcPr>
          <w:p>
            <w:pPr>
              <w:snapToGrid w:val="0"/>
              <w:spacing w:line="360" w:lineRule="auto"/>
              <w:jc w:val="center"/>
              <w:outlineLvl w:val="9"/>
              <w:rPr>
                <w:rFonts w:hint="eastAsia" w:ascii="仿宋" w:hAnsi="仿宋" w:eastAsia="仿宋" w:cs="仿宋"/>
                <w:color w:val="auto"/>
                <w:sz w:val="24"/>
              </w:rPr>
            </w:pPr>
          </w:p>
        </w:tc>
        <w:tc>
          <w:tcPr>
            <w:tcW w:w="5217" w:type="dxa"/>
            <w:noWrap w:val="0"/>
            <w:vAlign w:val="center"/>
          </w:tcPr>
          <w:p>
            <w:pPr>
              <w:snapToGrid w:val="0"/>
              <w:spacing w:line="360" w:lineRule="auto"/>
              <w:jc w:val="center"/>
              <w:outlineLvl w:val="9"/>
              <w:rPr>
                <w:rFonts w:hint="eastAsia" w:ascii="仿宋" w:hAnsi="仿宋" w:eastAsia="仿宋" w:cs="仿宋"/>
                <w:color w:val="auto"/>
                <w:sz w:val="24"/>
              </w:rPr>
            </w:pPr>
          </w:p>
        </w:tc>
        <w:tc>
          <w:tcPr>
            <w:tcW w:w="2636" w:type="dxa"/>
            <w:noWrap w:val="0"/>
            <w:vAlign w:val="center"/>
          </w:tcPr>
          <w:p>
            <w:pPr>
              <w:snapToGrid w:val="0"/>
              <w:spacing w:line="360" w:lineRule="auto"/>
              <w:jc w:val="center"/>
              <w:outlineLvl w:val="9"/>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1466" w:type="dxa"/>
            <w:noWrap w:val="0"/>
            <w:vAlign w:val="center"/>
          </w:tcPr>
          <w:p>
            <w:pPr>
              <w:snapToGrid w:val="0"/>
              <w:spacing w:line="360" w:lineRule="auto"/>
              <w:jc w:val="center"/>
              <w:outlineLvl w:val="9"/>
              <w:rPr>
                <w:rFonts w:hint="eastAsia" w:ascii="仿宋" w:hAnsi="仿宋" w:eastAsia="仿宋" w:cs="仿宋"/>
                <w:color w:val="auto"/>
                <w:sz w:val="24"/>
              </w:rPr>
            </w:pPr>
          </w:p>
        </w:tc>
        <w:tc>
          <w:tcPr>
            <w:tcW w:w="5217" w:type="dxa"/>
            <w:noWrap w:val="0"/>
            <w:vAlign w:val="center"/>
          </w:tcPr>
          <w:p>
            <w:pPr>
              <w:snapToGrid w:val="0"/>
              <w:spacing w:line="360" w:lineRule="auto"/>
              <w:jc w:val="center"/>
              <w:outlineLvl w:val="9"/>
              <w:rPr>
                <w:rFonts w:hint="eastAsia" w:ascii="仿宋" w:hAnsi="仿宋" w:eastAsia="仿宋" w:cs="仿宋"/>
                <w:color w:val="auto"/>
                <w:sz w:val="24"/>
              </w:rPr>
            </w:pPr>
          </w:p>
        </w:tc>
        <w:tc>
          <w:tcPr>
            <w:tcW w:w="2636" w:type="dxa"/>
            <w:noWrap w:val="0"/>
            <w:vAlign w:val="center"/>
          </w:tcPr>
          <w:p>
            <w:pPr>
              <w:snapToGrid w:val="0"/>
              <w:spacing w:line="360" w:lineRule="auto"/>
              <w:jc w:val="center"/>
              <w:outlineLvl w:val="9"/>
              <w:rPr>
                <w:rFonts w:hint="eastAsia" w:ascii="仿宋" w:hAnsi="仿宋" w:eastAsia="仿宋" w:cs="仿宋"/>
                <w:color w:val="auto"/>
                <w:sz w:val="24"/>
              </w:rPr>
            </w:pPr>
          </w:p>
        </w:tc>
      </w:tr>
    </w:tbl>
    <w:p>
      <w:pPr>
        <w:snapToGrid w:val="0"/>
        <w:spacing w:line="360" w:lineRule="auto"/>
        <w:ind w:left="480" w:hanging="480" w:hangingChars="200"/>
        <w:outlineLvl w:val="9"/>
        <w:rPr>
          <w:rFonts w:hint="eastAsia" w:ascii="仿宋" w:hAnsi="仿宋" w:eastAsia="仿宋" w:cs="仿宋"/>
          <w:bCs/>
          <w:color w:val="auto"/>
          <w:sz w:val="24"/>
        </w:rPr>
      </w:pPr>
    </w:p>
    <w:p>
      <w:pPr>
        <w:snapToGrid w:val="0"/>
        <w:spacing w:line="360" w:lineRule="auto"/>
        <w:ind w:left="480" w:hanging="480" w:hangingChars="200"/>
        <w:outlineLvl w:val="9"/>
        <w:rPr>
          <w:rFonts w:hint="eastAsia" w:ascii="仿宋" w:hAnsi="仿宋" w:eastAsia="仿宋" w:cs="仿宋"/>
          <w:bCs/>
          <w:color w:val="auto"/>
          <w:sz w:val="24"/>
        </w:rPr>
      </w:pPr>
      <w:r>
        <w:rPr>
          <w:rFonts w:hint="eastAsia" w:ascii="仿宋" w:hAnsi="仿宋" w:eastAsia="仿宋" w:cs="仿宋"/>
          <w:bCs/>
          <w:color w:val="auto"/>
          <w:sz w:val="24"/>
        </w:rPr>
        <w:t>注：1、按照单一来源项目商务要求的</w:t>
      </w:r>
      <w:r>
        <w:rPr>
          <w:rFonts w:hint="eastAsia" w:ascii="仿宋" w:hAnsi="仿宋" w:eastAsia="仿宋" w:cs="仿宋"/>
          <w:bCs/>
          <w:color w:val="auto"/>
          <w:sz w:val="24"/>
          <w:highlight w:val="none"/>
        </w:rPr>
        <w:t>内容事项列入此表</w:t>
      </w:r>
      <w:r>
        <w:rPr>
          <w:rFonts w:hint="eastAsia" w:ascii="仿宋" w:hAnsi="仿宋" w:eastAsia="仿宋" w:cs="仿宋"/>
          <w:bCs/>
          <w:color w:val="auto"/>
          <w:sz w:val="24"/>
        </w:rPr>
        <w:t>。</w:t>
      </w:r>
    </w:p>
    <w:p>
      <w:pPr>
        <w:snapToGrid w:val="0"/>
        <w:spacing w:line="360" w:lineRule="auto"/>
        <w:ind w:left="480" w:hanging="480" w:hangingChars="200"/>
        <w:outlineLvl w:val="9"/>
        <w:rPr>
          <w:rFonts w:hint="eastAsia" w:ascii="仿宋" w:hAnsi="仿宋" w:eastAsia="仿宋" w:cs="仿宋"/>
          <w:bCs/>
          <w:color w:val="auto"/>
          <w:sz w:val="24"/>
        </w:rPr>
      </w:pPr>
      <w:r>
        <w:rPr>
          <w:rFonts w:hint="eastAsia" w:ascii="仿宋" w:hAnsi="仿宋" w:eastAsia="仿宋" w:cs="仿宋"/>
          <w:bCs/>
          <w:color w:val="auto"/>
          <w:sz w:val="24"/>
        </w:rPr>
        <w:t xml:space="preserve">    2、响应人必须据实填写，不得虚假填写。</w:t>
      </w:r>
    </w:p>
    <w:p>
      <w:pPr>
        <w:snapToGrid w:val="0"/>
        <w:spacing w:line="360" w:lineRule="auto"/>
        <w:ind w:firstLine="480" w:firstLineChars="200"/>
        <w:outlineLvl w:val="9"/>
        <w:rPr>
          <w:rFonts w:hint="eastAsia" w:ascii="仿宋" w:hAnsi="仿宋" w:eastAsia="仿宋" w:cs="仿宋"/>
          <w:bCs/>
          <w:color w:val="auto"/>
          <w:sz w:val="24"/>
        </w:rPr>
      </w:pPr>
    </w:p>
    <w:p>
      <w:pPr>
        <w:snapToGrid w:val="0"/>
        <w:spacing w:line="360" w:lineRule="auto"/>
        <w:ind w:firstLine="480" w:firstLineChars="200"/>
        <w:outlineLvl w:val="9"/>
        <w:rPr>
          <w:rFonts w:hint="eastAsia" w:ascii="仿宋" w:hAnsi="仿宋" w:eastAsia="仿宋" w:cs="仿宋"/>
          <w:bCs/>
          <w:color w:val="auto"/>
          <w:sz w:val="24"/>
        </w:rPr>
      </w:pPr>
      <w:r>
        <w:rPr>
          <w:rFonts w:hint="eastAsia" w:ascii="仿宋" w:hAnsi="仿宋" w:eastAsia="仿宋" w:cs="仿宋"/>
          <w:bCs/>
          <w:color w:val="auto"/>
          <w:sz w:val="24"/>
        </w:rPr>
        <w:t xml:space="preserve">供应商名称（盖章）： </w:t>
      </w:r>
    </w:p>
    <w:p>
      <w:pPr>
        <w:snapToGrid w:val="0"/>
        <w:spacing w:line="360" w:lineRule="auto"/>
        <w:ind w:left="480" w:hanging="480" w:hangingChars="200"/>
        <w:outlineLvl w:val="9"/>
        <w:rPr>
          <w:rFonts w:hint="eastAsia" w:ascii="仿宋" w:hAnsi="仿宋" w:eastAsia="仿宋" w:cs="仿宋"/>
          <w:bCs/>
          <w:color w:val="auto"/>
          <w:sz w:val="24"/>
        </w:rPr>
      </w:pPr>
      <w:r>
        <w:rPr>
          <w:rFonts w:hint="eastAsia" w:ascii="仿宋" w:hAnsi="仿宋" w:eastAsia="仿宋" w:cs="仿宋"/>
          <w:bCs/>
          <w:color w:val="auto"/>
          <w:sz w:val="24"/>
        </w:rPr>
        <w:t xml:space="preserve">    日期:</w:t>
      </w:r>
    </w:p>
    <w:p>
      <w:pPr>
        <w:spacing w:line="440" w:lineRule="exact"/>
        <w:ind w:firstLine="480" w:firstLineChars="200"/>
        <w:outlineLvl w:val="9"/>
        <w:rPr>
          <w:rFonts w:hint="eastAsia" w:ascii="仿宋" w:hAnsi="仿宋" w:eastAsia="仿宋" w:cs="仿宋"/>
          <w:bCs/>
          <w:color w:val="auto"/>
          <w:sz w:val="24"/>
        </w:rPr>
      </w:pPr>
    </w:p>
    <w:p>
      <w:pPr>
        <w:outlineLvl w:val="9"/>
        <w:rPr>
          <w:rFonts w:hint="eastAsia" w:ascii="仿宋" w:hAnsi="仿宋" w:eastAsia="仿宋" w:cs="仿宋"/>
          <w:b/>
          <w:bCs/>
          <w:color w:val="auto"/>
          <w:sz w:val="36"/>
          <w:szCs w:val="36"/>
        </w:rPr>
      </w:pPr>
    </w:p>
    <w:p>
      <w:pPr>
        <w:spacing w:before="0" w:after="0" w:line="480" w:lineRule="auto"/>
        <w:jc w:val="left"/>
        <w:outlineLvl w:val="9"/>
        <w:rPr>
          <w:rFonts w:hint="eastAsia" w:ascii="仿宋" w:hAnsi="仿宋" w:eastAsia="仿宋" w:cs="仿宋"/>
          <w:color w:val="auto"/>
          <w:sz w:val="28"/>
          <w:szCs w:val="28"/>
        </w:rPr>
      </w:pPr>
      <w:bookmarkStart w:id="48" w:name="_Toc15902"/>
      <w:r>
        <w:rPr>
          <w:rFonts w:hint="eastAsia" w:ascii="仿宋" w:hAnsi="仿宋" w:eastAsia="仿宋" w:cs="仿宋"/>
          <w:color w:val="auto"/>
          <w:sz w:val="28"/>
          <w:szCs w:val="28"/>
        </w:rPr>
        <w:br w:type="page"/>
      </w:r>
      <w:bookmarkStart w:id="49" w:name="_Toc18126"/>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rPr>
        <w:t>、</w:t>
      </w:r>
      <w:r>
        <w:rPr>
          <w:rFonts w:hint="eastAsia" w:ascii="仿宋" w:hAnsi="仿宋" w:eastAsia="仿宋" w:cs="仿宋"/>
          <w:bCs/>
          <w:color w:val="auto"/>
          <w:spacing w:val="2"/>
          <w:sz w:val="28"/>
          <w:szCs w:val="28"/>
        </w:rPr>
        <w:t>首轮报价一览表</w:t>
      </w:r>
      <w:bookmarkEnd w:id="48"/>
      <w:bookmarkEnd w:id="49"/>
    </w:p>
    <w:p>
      <w:pPr>
        <w:spacing w:line="360" w:lineRule="auto"/>
        <w:ind w:firstLine="562" w:firstLineChars="200"/>
        <w:jc w:val="center"/>
        <w:outlineLvl w:val="9"/>
        <w:rPr>
          <w:rFonts w:hint="eastAsia" w:ascii="仿宋" w:hAnsi="仿宋" w:eastAsia="仿宋" w:cs="仿宋"/>
          <w:b/>
          <w:bCs/>
          <w:color w:val="auto"/>
          <w:sz w:val="28"/>
          <w:szCs w:val="28"/>
        </w:rPr>
      </w:pPr>
      <w:bookmarkStart w:id="50" w:name="_Toc31946"/>
      <w:bookmarkStart w:id="51" w:name="_Toc1107"/>
      <w:bookmarkStart w:id="52" w:name="_Toc9141"/>
      <w:bookmarkStart w:id="53" w:name="_Toc20365"/>
      <w:bookmarkStart w:id="54" w:name="_Toc9872"/>
      <w:r>
        <w:rPr>
          <w:rFonts w:hint="eastAsia" w:ascii="仿宋" w:hAnsi="仿宋" w:eastAsia="仿宋" w:cs="仿宋"/>
          <w:b/>
          <w:bCs/>
          <w:color w:val="auto"/>
          <w:sz w:val="28"/>
          <w:szCs w:val="28"/>
        </w:rPr>
        <w:t>首轮报价一览表</w:t>
      </w:r>
      <w:bookmarkEnd w:id="50"/>
      <w:bookmarkEnd w:id="51"/>
      <w:bookmarkEnd w:id="52"/>
      <w:bookmarkEnd w:id="53"/>
      <w:bookmarkEnd w:id="54"/>
    </w:p>
    <w:p>
      <w:pPr>
        <w:snapToGrid w:val="0"/>
        <w:spacing w:line="360" w:lineRule="auto"/>
        <w:outlineLvl w:val="9"/>
        <w:rPr>
          <w:rFonts w:hint="eastAsia" w:ascii="仿宋" w:hAnsi="仿宋" w:eastAsia="仿宋" w:cs="仿宋"/>
          <w:bCs/>
          <w:color w:val="auto"/>
          <w:sz w:val="24"/>
        </w:rPr>
      </w:pPr>
    </w:p>
    <w:p>
      <w:pPr>
        <w:snapToGrid w:val="0"/>
        <w:spacing w:line="240" w:lineRule="auto"/>
        <w:ind w:leftChars="200"/>
        <w:outlineLvl w:val="9"/>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rPr>
        <w:t>项目名称</w:t>
      </w:r>
      <w:r>
        <w:rPr>
          <w:rFonts w:hint="eastAsia" w:ascii="仿宋" w:hAnsi="仿宋" w:eastAsia="仿宋" w:cs="仿宋"/>
          <w:bCs/>
          <w:color w:val="auto"/>
          <w:sz w:val="24"/>
          <w:szCs w:val="24"/>
          <w:lang w:eastAsia="zh-CN"/>
        </w:rPr>
        <w:t>：</w:t>
      </w:r>
    </w:p>
    <w:p>
      <w:pPr>
        <w:pStyle w:val="2"/>
        <w:spacing w:line="240" w:lineRule="auto"/>
        <w:ind w:leftChars="200"/>
        <w:outlineLvl w:val="9"/>
        <w:rPr>
          <w:rFonts w:hint="eastAsia" w:ascii="仿宋" w:hAnsi="仿宋" w:eastAsia="仿宋" w:cs="仿宋"/>
          <w:color w:val="auto"/>
          <w:sz w:val="24"/>
          <w:szCs w:val="24"/>
          <w:lang w:eastAsia="zh-CN"/>
        </w:rPr>
      </w:pPr>
      <w:r>
        <w:rPr>
          <w:rFonts w:hint="eastAsia" w:ascii="仿宋" w:hAnsi="仿宋" w:eastAsia="仿宋" w:cs="仿宋"/>
          <w:bCs/>
          <w:color w:val="auto"/>
          <w:sz w:val="24"/>
          <w:szCs w:val="24"/>
        </w:rPr>
        <w:t>项目编号</w:t>
      </w:r>
      <w:r>
        <w:rPr>
          <w:rFonts w:hint="eastAsia" w:ascii="仿宋" w:hAnsi="仿宋" w:eastAsia="仿宋" w:cs="仿宋"/>
          <w:bCs/>
          <w:color w:val="auto"/>
          <w:sz w:val="24"/>
          <w:szCs w:val="24"/>
          <w:lang w:eastAsia="zh-CN"/>
        </w:rPr>
        <w:t>：</w:t>
      </w:r>
    </w:p>
    <w:tbl>
      <w:tblPr>
        <w:tblStyle w:val="6"/>
        <w:tblW w:w="9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1"/>
        <w:gridCol w:w="3948"/>
        <w:gridCol w:w="1276"/>
        <w:gridCol w:w="1035"/>
        <w:gridCol w:w="23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771" w:type="dxa"/>
            <w:noWrap w:val="0"/>
            <w:vAlign w:val="center"/>
          </w:tcPr>
          <w:p>
            <w:pPr>
              <w:bidi w:val="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序号</w:t>
            </w:r>
          </w:p>
        </w:tc>
        <w:tc>
          <w:tcPr>
            <w:tcW w:w="3948" w:type="dxa"/>
            <w:noWrap w:val="0"/>
            <w:vAlign w:val="center"/>
          </w:tcPr>
          <w:p>
            <w:pPr>
              <w:bidi w:val="0"/>
              <w:jc w:val="center"/>
              <w:outlineLvl w:val="9"/>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服务名称</w:t>
            </w:r>
          </w:p>
        </w:tc>
        <w:tc>
          <w:tcPr>
            <w:tcW w:w="1276" w:type="dxa"/>
            <w:noWrap w:val="0"/>
            <w:vAlign w:val="center"/>
          </w:tcPr>
          <w:p>
            <w:pPr>
              <w:bidi w:val="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数量</w:t>
            </w:r>
          </w:p>
        </w:tc>
        <w:tc>
          <w:tcPr>
            <w:tcW w:w="1035" w:type="dxa"/>
            <w:noWrap w:val="0"/>
            <w:vAlign w:val="center"/>
          </w:tcPr>
          <w:p>
            <w:pPr>
              <w:bidi w:val="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单位</w:t>
            </w:r>
          </w:p>
        </w:tc>
        <w:tc>
          <w:tcPr>
            <w:tcW w:w="2327" w:type="dxa"/>
            <w:noWrap w:val="0"/>
            <w:vAlign w:val="center"/>
          </w:tcPr>
          <w:p>
            <w:pPr>
              <w:bidi w:val="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总价</w:t>
            </w:r>
          </w:p>
          <w:p>
            <w:pPr>
              <w:bidi w:val="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771" w:type="dxa"/>
            <w:noWrap w:val="0"/>
            <w:vAlign w:val="center"/>
          </w:tcPr>
          <w:p>
            <w:pPr>
              <w:bidi w:val="0"/>
              <w:jc w:val="center"/>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3948" w:type="dxa"/>
            <w:noWrap w:val="0"/>
            <w:vAlign w:val="center"/>
          </w:tcPr>
          <w:p>
            <w:pPr>
              <w:spacing w:line="360" w:lineRule="auto"/>
              <w:jc w:val="center"/>
              <w:outlineLvl w:val="1"/>
              <w:rPr>
                <w:rFonts w:hint="eastAsia" w:ascii="仿宋" w:hAnsi="仿宋" w:eastAsia="仿宋" w:cs="仿宋"/>
                <w:color w:val="auto"/>
                <w:sz w:val="24"/>
                <w:szCs w:val="24"/>
                <w:lang w:val="en-US" w:eastAsia="zh-CN"/>
              </w:rPr>
            </w:pPr>
          </w:p>
        </w:tc>
        <w:tc>
          <w:tcPr>
            <w:tcW w:w="1276" w:type="dxa"/>
            <w:noWrap w:val="0"/>
            <w:vAlign w:val="center"/>
          </w:tcPr>
          <w:p>
            <w:pPr>
              <w:widowControl w:val="0"/>
              <w:spacing w:line="240" w:lineRule="auto"/>
              <w:jc w:val="center"/>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035" w:type="dxa"/>
            <w:noWrap w:val="0"/>
            <w:vAlign w:val="center"/>
          </w:tcPr>
          <w:p>
            <w:pPr>
              <w:widowControl w:val="0"/>
              <w:spacing w:line="240" w:lineRule="auto"/>
              <w:jc w:val="center"/>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年</w:t>
            </w:r>
          </w:p>
        </w:tc>
        <w:tc>
          <w:tcPr>
            <w:tcW w:w="2327" w:type="dxa"/>
            <w:noWrap w:val="0"/>
            <w:vAlign w:val="center"/>
          </w:tcPr>
          <w:p>
            <w:pPr>
              <w:widowControl w:val="0"/>
              <w:spacing w:line="240" w:lineRule="auto"/>
              <w:jc w:val="center"/>
              <w:outlineLvl w:val="9"/>
              <w:rPr>
                <w:rFonts w:hint="eastAsia" w:ascii="仿宋" w:hAnsi="仿宋" w:eastAsia="仿宋" w:cs="仿宋"/>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6" w:hRule="atLeast"/>
          <w:jc w:val="center"/>
        </w:trPr>
        <w:tc>
          <w:tcPr>
            <w:tcW w:w="9357" w:type="dxa"/>
            <w:gridSpan w:val="5"/>
            <w:noWrap w:val="0"/>
            <w:vAlign w:val="center"/>
          </w:tcPr>
          <w:p>
            <w:pPr>
              <w:bidi w:val="0"/>
              <w:jc w:val="left"/>
              <w:outlineLvl w:val="9"/>
              <w:rPr>
                <w:rFonts w:hint="eastAsia" w:ascii="仿宋" w:hAnsi="仿宋" w:eastAsia="仿宋" w:cs="仿宋"/>
                <w:color w:val="auto"/>
                <w:sz w:val="24"/>
                <w:szCs w:val="24"/>
                <w:u w:val="single"/>
                <w:lang w:val="en-US" w:eastAsia="zh-CN"/>
              </w:rPr>
            </w:pPr>
            <w:r>
              <w:rPr>
                <w:rFonts w:hint="eastAsia" w:ascii="仿宋" w:hAnsi="仿宋" w:eastAsia="仿宋" w:cs="仿宋"/>
                <w:b/>
                <w:bCs/>
                <w:color w:val="auto"/>
                <w:sz w:val="24"/>
                <w:szCs w:val="24"/>
                <w:lang w:val="en-US" w:eastAsia="zh-CN"/>
              </w:rPr>
              <w:t>第一轮报价合计：</w:t>
            </w:r>
            <w:r>
              <w:rPr>
                <w:rFonts w:hint="eastAsia" w:ascii="仿宋" w:hAnsi="仿宋" w:eastAsia="仿宋" w:cs="仿宋"/>
                <w:b/>
                <w:bCs/>
                <w:color w:val="auto"/>
                <w:sz w:val="24"/>
                <w:szCs w:val="24"/>
                <w:u w:val="single"/>
                <w:lang w:val="en-US" w:eastAsia="zh-CN"/>
              </w:rPr>
              <w:t xml:space="preserve">           </w:t>
            </w:r>
            <w:r>
              <w:rPr>
                <w:rFonts w:hint="eastAsia" w:ascii="仿宋" w:hAnsi="仿宋" w:eastAsia="仿宋" w:cs="仿宋"/>
                <w:b w:val="0"/>
                <w:bCs w:val="0"/>
                <w:color w:val="auto"/>
                <w:sz w:val="24"/>
                <w:szCs w:val="24"/>
                <w:u w:val="none"/>
                <w:lang w:val="en-US" w:eastAsia="zh-CN"/>
              </w:rPr>
              <w:t>元（大写：</w:t>
            </w:r>
            <w:r>
              <w:rPr>
                <w:rFonts w:hint="eastAsia" w:ascii="仿宋" w:hAnsi="仿宋" w:eastAsia="仿宋" w:cs="仿宋"/>
                <w:b w:val="0"/>
                <w:bCs w:val="0"/>
                <w:color w:val="auto"/>
                <w:sz w:val="24"/>
                <w:szCs w:val="24"/>
                <w:u w:val="single"/>
                <w:lang w:val="en-US" w:eastAsia="zh-CN"/>
              </w:rPr>
              <w:t xml:space="preserve">  </w:t>
            </w:r>
            <w:r>
              <w:rPr>
                <w:rFonts w:hint="eastAsia" w:ascii="仿宋" w:hAnsi="仿宋" w:eastAsia="仿宋" w:cs="仿宋"/>
                <w:b w:val="0"/>
                <w:bCs w:val="0"/>
                <w:color w:val="auto"/>
                <w:sz w:val="22"/>
                <w:szCs w:val="22"/>
                <w:u w:val="single"/>
              </w:rPr>
              <w:t xml:space="preserve">  拾   万   仟   佰   拾   元   角   分</w:t>
            </w:r>
            <w:r>
              <w:rPr>
                <w:rFonts w:hint="eastAsia" w:ascii="仿宋" w:hAnsi="仿宋" w:eastAsia="仿宋" w:cs="仿宋"/>
                <w:b w:val="0"/>
                <w:bCs w:val="0"/>
                <w:color w:val="auto"/>
                <w:sz w:val="24"/>
                <w:szCs w:val="24"/>
                <w:u w:val="none"/>
                <w:lang w:val="en-US" w:eastAsia="zh-CN"/>
              </w:rPr>
              <w:t>）</w:t>
            </w:r>
          </w:p>
        </w:tc>
      </w:tr>
    </w:tbl>
    <w:p>
      <w:pPr>
        <w:snapToGrid w:val="0"/>
        <w:spacing w:line="360" w:lineRule="auto"/>
        <w:jc w:val="left"/>
        <w:outlineLvl w:val="9"/>
        <w:rPr>
          <w:rFonts w:hint="eastAsia" w:ascii="仿宋" w:hAnsi="仿宋" w:eastAsia="仿宋" w:cs="仿宋"/>
          <w:bCs/>
          <w:color w:val="auto"/>
          <w:sz w:val="24"/>
        </w:rPr>
      </w:pPr>
    </w:p>
    <w:p>
      <w:pPr>
        <w:snapToGrid w:val="0"/>
        <w:spacing w:line="360" w:lineRule="auto"/>
        <w:jc w:val="left"/>
        <w:outlineLvl w:val="9"/>
        <w:rPr>
          <w:rFonts w:hint="eastAsia" w:ascii="仿宋" w:hAnsi="仿宋" w:eastAsia="仿宋" w:cs="仿宋"/>
          <w:bCs/>
          <w:color w:val="auto"/>
          <w:sz w:val="24"/>
        </w:rPr>
      </w:pPr>
      <w:r>
        <w:rPr>
          <w:rFonts w:hint="eastAsia" w:ascii="仿宋" w:hAnsi="仿宋" w:eastAsia="仿宋" w:cs="仿宋"/>
          <w:bCs/>
          <w:color w:val="auto"/>
          <w:sz w:val="24"/>
        </w:rPr>
        <w:t>注：1、报价应是最终用户验收合格后的该项目或者该包</w:t>
      </w:r>
      <w:r>
        <w:rPr>
          <w:rFonts w:hint="eastAsia" w:ascii="仿宋" w:hAnsi="仿宋" w:eastAsia="仿宋" w:cs="仿宋"/>
          <w:bCs/>
          <w:color w:val="auto"/>
          <w:sz w:val="24"/>
          <w:lang w:eastAsia="zh-CN"/>
        </w:rPr>
        <w:t>含税</w:t>
      </w:r>
      <w:r>
        <w:rPr>
          <w:rFonts w:hint="eastAsia" w:ascii="仿宋" w:hAnsi="仿宋" w:eastAsia="仿宋" w:cs="仿宋"/>
          <w:bCs/>
          <w:color w:val="auto"/>
          <w:sz w:val="24"/>
        </w:rPr>
        <w:t>总价。</w:t>
      </w:r>
    </w:p>
    <w:p>
      <w:pPr>
        <w:snapToGrid w:val="0"/>
        <w:spacing w:line="360" w:lineRule="auto"/>
        <w:ind w:firstLine="480" w:firstLineChars="200"/>
        <w:jc w:val="left"/>
        <w:outlineLvl w:val="9"/>
        <w:rPr>
          <w:rFonts w:hint="eastAsia" w:ascii="仿宋" w:hAnsi="仿宋" w:eastAsia="仿宋" w:cs="仿宋"/>
          <w:bCs/>
          <w:color w:val="auto"/>
          <w:sz w:val="24"/>
        </w:rPr>
      </w:pPr>
      <w:r>
        <w:rPr>
          <w:rFonts w:hint="eastAsia" w:ascii="仿宋" w:hAnsi="仿宋" w:eastAsia="仿宋" w:cs="仿宋"/>
          <w:bCs/>
          <w:color w:val="auto"/>
          <w:sz w:val="24"/>
        </w:rPr>
        <w:t>2、本表内任何有选择或可调整的报价将按无效响应处理。</w:t>
      </w:r>
    </w:p>
    <w:p>
      <w:pPr>
        <w:snapToGrid w:val="0"/>
        <w:spacing w:line="360" w:lineRule="auto"/>
        <w:ind w:firstLine="480" w:firstLineChars="200"/>
        <w:jc w:val="left"/>
        <w:outlineLvl w:val="9"/>
        <w:rPr>
          <w:rFonts w:hint="eastAsia" w:ascii="仿宋" w:hAnsi="仿宋" w:eastAsia="仿宋" w:cs="仿宋"/>
          <w:bCs/>
          <w:color w:val="auto"/>
          <w:sz w:val="24"/>
        </w:rPr>
      </w:pPr>
      <w:r>
        <w:rPr>
          <w:rFonts w:hint="eastAsia" w:ascii="仿宋" w:hAnsi="仿宋" w:eastAsia="仿宋" w:cs="仿宋"/>
          <w:bCs/>
          <w:color w:val="auto"/>
          <w:sz w:val="24"/>
        </w:rPr>
        <w:t>3、报价需四舍五入法保留到小数点后两位（人民币分），如不按此规定保留到小数点后两位（人民币分）的，由</w:t>
      </w:r>
      <w:r>
        <w:rPr>
          <w:rFonts w:hint="eastAsia" w:ascii="仿宋" w:hAnsi="仿宋" w:eastAsia="仿宋" w:cs="仿宋"/>
          <w:bCs/>
          <w:color w:val="auto"/>
          <w:sz w:val="24"/>
          <w:lang w:eastAsia="zh-CN"/>
        </w:rPr>
        <w:t>评审</w:t>
      </w:r>
      <w:r>
        <w:rPr>
          <w:rFonts w:hint="eastAsia" w:ascii="仿宋" w:hAnsi="仿宋" w:eastAsia="仿宋" w:cs="仿宋"/>
          <w:bCs/>
          <w:color w:val="auto"/>
          <w:sz w:val="24"/>
        </w:rPr>
        <w:t>小组在评审时按此规定直接计算保留到小数点后两位（人民币分），由此产生的不利于供应商的一切后果，由供应商自行承担。</w:t>
      </w:r>
    </w:p>
    <w:p>
      <w:pPr>
        <w:snapToGrid w:val="0"/>
        <w:spacing w:line="360" w:lineRule="auto"/>
        <w:ind w:firstLine="480" w:firstLineChars="200"/>
        <w:jc w:val="left"/>
        <w:outlineLvl w:val="9"/>
        <w:rPr>
          <w:rFonts w:hint="eastAsia" w:ascii="仿宋" w:hAnsi="仿宋" w:eastAsia="仿宋" w:cs="仿宋"/>
          <w:bCs/>
          <w:color w:val="auto"/>
          <w:sz w:val="24"/>
        </w:rPr>
      </w:pPr>
    </w:p>
    <w:p>
      <w:pPr>
        <w:snapToGrid w:val="0"/>
        <w:spacing w:line="360" w:lineRule="auto"/>
        <w:ind w:firstLine="960" w:firstLineChars="400"/>
        <w:jc w:val="left"/>
        <w:outlineLvl w:val="9"/>
        <w:rPr>
          <w:rFonts w:hint="eastAsia" w:ascii="仿宋" w:hAnsi="仿宋" w:eastAsia="仿宋" w:cs="仿宋"/>
          <w:bCs/>
          <w:color w:val="auto"/>
          <w:sz w:val="24"/>
        </w:rPr>
      </w:pPr>
    </w:p>
    <w:p>
      <w:pPr>
        <w:snapToGrid w:val="0"/>
        <w:spacing w:line="360" w:lineRule="auto"/>
        <w:ind w:firstLine="960" w:firstLineChars="400"/>
        <w:jc w:val="left"/>
        <w:outlineLvl w:val="9"/>
        <w:rPr>
          <w:rFonts w:hint="eastAsia" w:ascii="仿宋" w:hAnsi="仿宋" w:eastAsia="仿宋" w:cs="仿宋"/>
          <w:bCs/>
          <w:color w:val="auto"/>
          <w:sz w:val="24"/>
        </w:rPr>
      </w:pPr>
      <w:r>
        <w:rPr>
          <w:rFonts w:hint="eastAsia" w:ascii="仿宋" w:hAnsi="仿宋" w:eastAsia="仿宋" w:cs="仿宋"/>
          <w:bCs/>
          <w:color w:val="auto"/>
          <w:sz w:val="24"/>
        </w:rPr>
        <w:t xml:space="preserve">供应商名称（盖章）： </w:t>
      </w:r>
    </w:p>
    <w:p>
      <w:pPr>
        <w:snapToGrid w:val="0"/>
        <w:spacing w:line="360" w:lineRule="auto"/>
        <w:ind w:firstLine="960" w:firstLineChars="400"/>
        <w:jc w:val="left"/>
        <w:outlineLvl w:val="9"/>
        <w:rPr>
          <w:rFonts w:hint="eastAsia" w:ascii="仿宋" w:hAnsi="仿宋" w:eastAsia="仿宋" w:cs="仿宋"/>
          <w:bCs/>
          <w:color w:val="auto"/>
          <w:sz w:val="24"/>
        </w:rPr>
      </w:pPr>
      <w:r>
        <w:rPr>
          <w:rFonts w:hint="eastAsia" w:ascii="仿宋" w:hAnsi="仿宋" w:eastAsia="仿宋" w:cs="仿宋"/>
          <w:bCs/>
          <w:color w:val="auto"/>
          <w:sz w:val="24"/>
        </w:rPr>
        <w:t>日期：</w:t>
      </w:r>
    </w:p>
    <w:p>
      <w:pPr>
        <w:spacing w:before="0" w:after="0" w:line="480" w:lineRule="auto"/>
        <w:jc w:val="left"/>
        <w:outlineLvl w:val="9"/>
        <w:rPr>
          <w:rFonts w:hint="eastAsia" w:ascii="仿宋" w:hAnsi="仿宋" w:eastAsia="仿宋" w:cs="仿宋"/>
          <w:color w:val="auto"/>
          <w:sz w:val="28"/>
          <w:szCs w:val="28"/>
        </w:rPr>
      </w:pPr>
      <w:bookmarkStart w:id="55" w:name="_Toc29105"/>
      <w:bookmarkStart w:id="56" w:name="_Toc1307"/>
      <w:r>
        <w:rPr>
          <w:rFonts w:hint="eastAsia" w:ascii="仿宋" w:hAnsi="仿宋" w:eastAsia="仿宋" w:cs="仿宋"/>
          <w:bCs/>
          <w:color w:val="auto"/>
          <w:spacing w:val="-2"/>
          <w:sz w:val="36"/>
          <w:szCs w:val="36"/>
        </w:rPr>
        <w:br w:type="page"/>
      </w:r>
      <w:bookmarkStart w:id="57" w:name="_Toc24189"/>
      <w:bookmarkStart w:id="58" w:name="_Toc31936"/>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0</w:t>
      </w:r>
      <w:r>
        <w:rPr>
          <w:rFonts w:hint="eastAsia" w:ascii="仿宋" w:hAnsi="仿宋" w:eastAsia="仿宋" w:cs="仿宋"/>
          <w:color w:val="auto"/>
          <w:sz w:val="28"/>
          <w:szCs w:val="28"/>
        </w:rPr>
        <w:t>、现场最终报价表</w:t>
      </w:r>
      <w:bookmarkEnd w:id="57"/>
      <w:bookmarkEnd w:id="58"/>
    </w:p>
    <w:p>
      <w:pPr>
        <w:outlineLvl w:val="9"/>
        <w:rPr>
          <w:rFonts w:hint="eastAsia" w:ascii="仿宋" w:hAnsi="仿宋" w:eastAsia="仿宋" w:cs="仿宋"/>
          <w:color w:val="auto"/>
        </w:rPr>
      </w:pPr>
    </w:p>
    <w:p>
      <w:pPr>
        <w:spacing w:line="360" w:lineRule="auto"/>
        <w:ind w:firstLine="643" w:firstLineChars="200"/>
        <w:jc w:val="center"/>
        <w:outlineLvl w:val="9"/>
        <w:rPr>
          <w:rFonts w:hint="eastAsia" w:ascii="仿宋" w:hAnsi="仿宋" w:eastAsia="仿宋" w:cs="仿宋"/>
          <w:bCs/>
          <w:color w:val="auto"/>
          <w:sz w:val="24"/>
        </w:rPr>
      </w:pPr>
      <w:bookmarkStart w:id="59" w:name="_Toc29202"/>
      <w:bookmarkStart w:id="60" w:name="_Toc15424"/>
      <w:bookmarkStart w:id="61" w:name="_Toc17071"/>
      <w:bookmarkStart w:id="62" w:name="_Toc10245"/>
      <w:bookmarkStart w:id="63" w:name="_Toc12044"/>
      <w:r>
        <w:rPr>
          <w:rFonts w:hint="eastAsia" w:ascii="仿宋" w:hAnsi="仿宋" w:eastAsia="仿宋" w:cs="仿宋"/>
          <w:b/>
          <w:bCs/>
          <w:color w:val="auto"/>
          <w:sz w:val="32"/>
          <w:szCs w:val="32"/>
        </w:rPr>
        <w:t>现场最终报价表</w:t>
      </w:r>
      <w:bookmarkEnd w:id="55"/>
      <w:bookmarkEnd w:id="56"/>
      <w:bookmarkEnd w:id="59"/>
      <w:bookmarkEnd w:id="60"/>
      <w:bookmarkEnd w:id="61"/>
      <w:bookmarkEnd w:id="62"/>
      <w:bookmarkEnd w:id="63"/>
    </w:p>
    <w:p>
      <w:pPr>
        <w:snapToGrid w:val="0"/>
        <w:spacing w:line="240" w:lineRule="auto"/>
        <w:ind w:leftChars="200"/>
        <w:outlineLvl w:val="9"/>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rPr>
        <w:t>项目名称</w:t>
      </w:r>
      <w:r>
        <w:rPr>
          <w:rFonts w:hint="eastAsia" w:ascii="仿宋" w:hAnsi="仿宋" w:eastAsia="仿宋" w:cs="仿宋"/>
          <w:bCs/>
          <w:color w:val="auto"/>
          <w:sz w:val="24"/>
          <w:szCs w:val="24"/>
          <w:lang w:eastAsia="zh-CN"/>
        </w:rPr>
        <w:t>：</w:t>
      </w:r>
    </w:p>
    <w:p>
      <w:pPr>
        <w:pStyle w:val="2"/>
        <w:spacing w:line="240" w:lineRule="auto"/>
        <w:ind w:leftChars="200"/>
        <w:outlineLvl w:val="9"/>
        <w:rPr>
          <w:rFonts w:hint="eastAsia" w:ascii="仿宋" w:hAnsi="仿宋" w:eastAsia="仿宋" w:cs="仿宋"/>
          <w:bCs/>
          <w:color w:val="auto"/>
          <w:sz w:val="24"/>
        </w:rPr>
      </w:pPr>
      <w:r>
        <w:rPr>
          <w:rFonts w:hint="eastAsia" w:ascii="仿宋" w:hAnsi="仿宋" w:eastAsia="仿宋" w:cs="仿宋"/>
          <w:bCs/>
          <w:color w:val="auto"/>
          <w:sz w:val="24"/>
          <w:szCs w:val="24"/>
        </w:rPr>
        <w:t>项目编号</w:t>
      </w:r>
      <w:r>
        <w:rPr>
          <w:rFonts w:hint="eastAsia" w:ascii="仿宋" w:hAnsi="仿宋" w:eastAsia="仿宋" w:cs="仿宋"/>
          <w:bCs/>
          <w:color w:val="auto"/>
          <w:sz w:val="24"/>
          <w:szCs w:val="24"/>
          <w:lang w:eastAsia="zh-CN"/>
        </w:rPr>
        <w:t>：</w:t>
      </w:r>
    </w:p>
    <w:tbl>
      <w:tblPr>
        <w:tblStyle w:val="6"/>
        <w:tblW w:w="9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1"/>
        <w:gridCol w:w="3948"/>
        <w:gridCol w:w="1276"/>
        <w:gridCol w:w="1035"/>
        <w:gridCol w:w="23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771" w:type="dxa"/>
            <w:noWrap w:val="0"/>
            <w:vAlign w:val="center"/>
          </w:tcPr>
          <w:p>
            <w:pPr>
              <w:bidi w:val="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序号</w:t>
            </w:r>
          </w:p>
        </w:tc>
        <w:tc>
          <w:tcPr>
            <w:tcW w:w="3948" w:type="dxa"/>
            <w:noWrap w:val="0"/>
            <w:vAlign w:val="center"/>
          </w:tcPr>
          <w:p>
            <w:pPr>
              <w:bidi w:val="0"/>
              <w:jc w:val="center"/>
              <w:outlineLvl w:val="9"/>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服务名称</w:t>
            </w:r>
          </w:p>
        </w:tc>
        <w:tc>
          <w:tcPr>
            <w:tcW w:w="1276" w:type="dxa"/>
            <w:noWrap w:val="0"/>
            <w:vAlign w:val="center"/>
          </w:tcPr>
          <w:p>
            <w:pPr>
              <w:bidi w:val="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数量</w:t>
            </w:r>
          </w:p>
        </w:tc>
        <w:tc>
          <w:tcPr>
            <w:tcW w:w="1035" w:type="dxa"/>
            <w:noWrap w:val="0"/>
            <w:vAlign w:val="center"/>
          </w:tcPr>
          <w:p>
            <w:pPr>
              <w:bidi w:val="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单位</w:t>
            </w:r>
          </w:p>
        </w:tc>
        <w:tc>
          <w:tcPr>
            <w:tcW w:w="2327" w:type="dxa"/>
            <w:noWrap w:val="0"/>
            <w:vAlign w:val="center"/>
          </w:tcPr>
          <w:p>
            <w:pPr>
              <w:bidi w:val="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总价</w:t>
            </w:r>
          </w:p>
          <w:p>
            <w:pPr>
              <w:bidi w:val="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771" w:type="dxa"/>
            <w:noWrap w:val="0"/>
            <w:vAlign w:val="center"/>
          </w:tcPr>
          <w:p>
            <w:pPr>
              <w:bidi w:val="0"/>
              <w:jc w:val="center"/>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3948" w:type="dxa"/>
            <w:noWrap w:val="0"/>
            <w:vAlign w:val="center"/>
          </w:tcPr>
          <w:p>
            <w:pPr>
              <w:spacing w:line="360" w:lineRule="auto"/>
              <w:jc w:val="center"/>
              <w:outlineLvl w:val="1"/>
              <w:rPr>
                <w:rFonts w:hint="eastAsia" w:ascii="仿宋" w:hAnsi="仿宋" w:eastAsia="仿宋" w:cs="仿宋"/>
                <w:color w:val="auto"/>
                <w:sz w:val="24"/>
                <w:szCs w:val="24"/>
                <w:lang w:val="en-US" w:eastAsia="zh-CN"/>
              </w:rPr>
            </w:pPr>
          </w:p>
        </w:tc>
        <w:tc>
          <w:tcPr>
            <w:tcW w:w="1276" w:type="dxa"/>
            <w:noWrap w:val="0"/>
            <w:vAlign w:val="center"/>
          </w:tcPr>
          <w:p>
            <w:pPr>
              <w:widowControl w:val="0"/>
              <w:spacing w:line="240" w:lineRule="auto"/>
              <w:jc w:val="center"/>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035" w:type="dxa"/>
            <w:noWrap w:val="0"/>
            <w:vAlign w:val="center"/>
          </w:tcPr>
          <w:p>
            <w:pPr>
              <w:widowControl w:val="0"/>
              <w:spacing w:line="240" w:lineRule="auto"/>
              <w:jc w:val="center"/>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年</w:t>
            </w:r>
          </w:p>
        </w:tc>
        <w:tc>
          <w:tcPr>
            <w:tcW w:w="2327" w:type="dxa"/>
            <w:noWrap w:val="0"/>
            <w:vAlign w:val="center"/>
          </w:tcPr>
          <w:p>
            <w:pPr>
              <w:widowControl w:val="0"/>
              <w:spacing w:line="240" w:lineRule="auto"/>
              <w:jc w:val="center"/>
              <w:outlineLvl w:val="9"/>
              <w:rPr>
                <w:rFonts w:hint="eastAsia" w:ascii="仿宋" w:hAnsi="仿宋" w:eastAsia="仿宋" w:cs="仿宋"/>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6" w:hRule="atLeast"/>
          <w:jc w:val="center"/>
        </w:trPr>
        <w:tc>
          <w:tcPr>
            <w:tcW w:w="9357" w:type="dxa"/>
            <w:gridSpan w:val="5"/>
            <w:noWrap w:val="0"/>
            <w:vAlign w:val="center"/>
          </w:tcPr>
          <w:p>
            <w:pPr>
              <w:bidi w:val="0"/>
              <w:jc w:val="left"/>
              <w:outlineLvl w:val="9"/>
              <w:rPr>
                <w:rFonts w:hint="eastAsia" w:ascii="仿宋" w:hAnsi="仿宋" w:eastAsia="仿宋" w:cs="仿宋"/>
                <w:color w:val="auto"/>
                <w:sz w:val="24"/>
                <w:szCs w:val="24"/>
                <w:u w:val="single"/>
                <w:lang w:val="en-US" w:eastAsia="zh-CN"/>
              </w:rPr>
            </w:pPr>
            <w:r>
              <w:rPr>
                <w:rFonts w:hint="eastAsia" w:ascii="仿宋" w:hAnsi="仿宋" w:eastAsia="仿宋" w:cs="仿宋"/>
                <w:b/>
                <w:bCs/>
                <w:color w:val="auto"/>
                <w:sz w:val="24"/>
                <w:szCs w:val="24"/>
                <w:lang w:val="en-US" w:eastAsia="zh-CN"/>
              </w:rPr>
              <w:t>最终报价合计：</w:t>
            </w:r>
            <w:r>
              <w:rPr>
                <w:rFonts w:hint="eastAsia" w:ascii="仿宋" w:hAnsi="仿宋" w:eastAsia="仿宋" w:cs="仿宋"/>
                <w:b/>
                <w:bCs/>
                <w:color w:val="auto"/>
                <w:sz w:val="24"/>
                <w:szCs w:val="24"/>
                <w:u w:val="single"/>
                <w:lang w:val="en-US" w:eastAsia="zh-CN"/>
              </w:rPr>
              <w:t xml:space="preserve">           </w:t>
            </w:r>
            <w:r>
              <w:rPr>
                <w:rFonts w:hint="eastAsia" w:ascii="仿宋" w:hAnsi="仿宋" w:eastAsia="仿宋" w:cs="仿宋"/>
                <w:b w:val="0"/>
                <w:bCs w:val="0"/>
                <w:color w:val="auto"/>
                <w:sz w:val="24"/>
                <w:szCs w:val="24"/>
                <w:u w:val="none"/>
                <w:lang w:val="en-US" w:eastAsia="zh-CN"/>
              </w:rPr>
              <w:t>元（大写：</w:t>
            </w:r>
            <w:r>
              <w:rPr>
                <w:rFonts w:hint="eastAsia" w:ascii="仿宋" w:hAnsi="仿宋" w:eastAsia="仿宋" w:cs="仿宋"/>
                <w:b w:val="0"/>
                <w:bCs w:val="0"/>
                <w:color w:val="auto"/>
                <w:sz w:val="24"/>
                <w:szCs w:val="24"/>
                <w:u w:val="single"/>
                <w:lang w:val="en-US" w:eastAsia="zh-CN"/>
              </w:rPr>
              <w:t xml:space="preserve">  </w:t>
            </w:r>
            <w:r>
              <w:rPr>
                <w:rFonts w:hint="eastAsia" w:ascii="仿宋" w:hAnsi="仿宋" w:eastAsia="仿宋" w:cs="仿宋"/>
                <w:b w:val="0"/>
                <w:bCs w:val="0"/>
                <w:color w:val="auto"/>
                <w:sz w:val="22"/>
                <w:szCs w:val="22"/>
                <w:u w:val="single"/>
              </w:rPr>
              <w:t xml:space="preserve">  拾   万   仟   佰   拾   元   角   分</w:t>
            </w:r>
            <w:r>
              <w:rPr>
                <w:rFonts w:hint="eastAsia" w:ascii="仿宋" w:hAnsi="仿宋" w:eastAsia="仿宋" w:cs="仿宋"/>
                <w:b w:val="0"/>
                <w:bCs w:val="0"/>
                <w:color w:val="auto"/>
                <w:sz w:val="24"/>
                <w:szCs w:val="24"/>
                <w:u w:val="none"/>
                <w:lang w:val="en-US" w:eastAsia="zh-CN"/>
              </w:rPr>
              <w:t>）</w:t>
            </w:r>
          </w:p>
        </w:tc>
      </w:tr>
    </w:tbl>
    <w:p>
      <w:pPr>
        <w:snapToGrid w:val="0"/>
        <w:spacing w:line="360" w:lineRule="auto"/>
        <w:jc w:val="left"/>
        <w:outlineLvl w:val="9"/>
        <w:rPr>
          <w:rFonts w:hint="eastAsia" w:ascii="仿宋" w:hAnsi="仿宋" w:eastAsia="仿宋" w:cs="仿宋"/>
          <w:bCs/>
          <w:color w:val="auto"/>
          <w:sz w:val="24"/>
        </w:rPr>
      </w:pPr>
    </w:p>
    <w:p>
      <w:pPr>
        <w:snapToGrid w:val="0"/>
        <w:spacing w:line="360" w:lineRule="auto"/>
        <w:jc w:val="left"/>
        <w:outlineLvl w:val="9"/>
        <w:rPr>
          <w:rFonts w:hint="eastAsia" w:ascii="仿宋" w:hAnsi="仿宋" w:eastAsia="仿宋" w:cs="仿宋"/>
          <w:bCs/>
          <w:color w:val="auto"/>
          <w:sz w:val="24"/>
        </w:rPr>
      </w:pPr>
      <w:r>
        <w:rPr>
          <w:rFonts w:hint="eastAsia" w:ascii="仿宋" w:hAnsi="仿宋" w:eastAsia="仿宋" w:cs="仿宋"/>
          <w:bCs/>
          <w:color w:val="auto"/>
          <w:sz w:val="24"/>
        </w:rPr>
        <w:t>注：1、报价应是最终用户验收合格后的该项目或者该包</w:t>
      </w:r>
      <w:r>
        <w:rPr>
          <w:rFonts w:hint="eastAsia" w:ascii="仿宋" w:hAnsi="仿宋" w:eastAsia="仿宋" w:cs="仿宋"/>
          <w:bCs/>
          <w:color w:val="auto"/>
          <w:sz w:val="24"/>
          <w:lang w:eastAsia="zh-CN"/>
        </w:rPr>
        <w:t>含税</w:t>
      </w:r>
      <w:r>
        <w:rPr>
          <w:rFonts w:hint="eastAsia" w:ascii="仿宋" w:hAnsi="仿宋" w:eastAsia="仿宋" w:cs="仿宋"/>
          <w:bCs/>
          <w:color w:val="auto"/>
          <w:sz w:val="24"/>
        </w:rPr>
        <w:t>总价。</w:t>
      </w:r>
    </w:p>
    <w:p>
      <w:pPr>
        <w:snapToGrid w:val="0"/>
        <w:spacing w:line="360" w:lineRule="auto"/>
        <w:ind w:firstLine="480" w:firstLineChars="200"/>
        <w:jc w:val="left"/>
        <w:outlineLvl w:val="9"/>
        <w:rPr>
          <w:rFonts w:hint="eastAsia" w:ascii="仿宋" w:hAnsi="仿宋" w:eastAsia="仿宋" w:cs="仿宋"/>
          <w:bCs/>
          <w:color w:val="auto"/>
          <w:sz w:val="24"/>
        </w:rPr>
      </w:pPr>
      <w:r>
        <w:rPr>
          <w:rFonts w:hint="eastAsia" w:ascii="仿宋" w:hAnsi="仿宋" w:eastAsia="仿宋" w:cs="仿宋"/>
          <w:bCs/>
          <w:color w:val="auto"/>
          <w:sz w:val="24"/>
        </w:rPr>
        <w:t>2、本表内任何有选择或可调整的报价将按无效响应处理。</w:t>
      </w:r>
    </w:p>
    <w:p>
      <w:pPr>
        <w:snapToGrid w:val="0"/>
        <w:spacing w:line="360" w:lineRule="auto"/>
        <w:ind w:firstLine="480" w:firstLineChars="200"/>
        <w:jc w:val="left"/>
        <w:outlineLvl w:val="9"/>
        <w:rPr>
          <w:rFonts w:hint="eastAsia" w:ascii="仿宋" w:hAnsi="仿宋" w:eastAsia="仿宋" w:cs="仿宋"/>
          <w:bCs/>
          <w:color w:val="auto"/>
          <w:sz w:val="24"/>
        </w:rPr>
      </w:pPr>
      <w:r>
        <w:rPr>
          <w:rFonts w:hint="eastAsia" w:ascii="仿宋" w:hAnsi="仿宋" w:eastAsia="仿宋" w:cs="仿宋"/>
          <w:bCs/>
          <w:color w:val="auto"/>
          <w:sz w:val="24"/>
        </w:rPr>
        <w:t>3、现场报价一览表内填写的最终报价将作为本次采购唯一的最终报价依据。</w:t>
      </w:r>
    </w:p>
    <w:p>
      <w:pPr>
        <w:snapToGrid w:val="0"/>
        <w:spacing w:line="360" w:lineRule="auto"/>
        <w:ind w:firstLine="480" w:firstLineChars="200"/>
        <w:jc w:val="left"/>
        <w:outlineLvl w:val="9"/>
        <w:rPr>
          <w:rFonts w:hint="eastAsia" w:ascii="仿宋" w:hAnsi="仿宋" w:eastAsia="仿宋" w:cs="仿宋"/>
          <w:bCs/>
          <w:color w:val="auto"/>
          <w:sz w:val="24"/>
        </w:rPr>
      </w:pPr>
      <w:r>
        <w:rPr>
          <w:rFonts w:hint="eastAsia" w:ascii="仿宋" w:hAnsi="仿宋" w:eastAsia="仿宋" w:cs="仿宋"/>
          <w:bCs/>
          <w:color w:val="auto"/>
          <w:sz w:val="24"/>
        </w:rPr>
        <w:t>4、此表格不放于报价响应文件中，需供应商单独携带叁份以上到</w:t>
      </w:r>
      <w:r>
        <w:rPr>
          <w:rFonts w:hint="eastAsia" w:ascii="仿宋" w:hAnsi="仿宋" w:eastAsia="仿宋" w:cs="仿宋"/>
          <w:bCs/>
          <w:color w:val="auto"/>
          <w:sz w:val="24"/>
          <w:lang w:eastAsia="zh-CN"/>
        </w:rPr>
        <w:t>投标</w:t>
      </w:r>
      <w:r>
        <w:rPr>
          <w:rFonts w:hint="eastAsia" w:ascii="仿宋" w:hAnsi="仿宋" w:eastAsia="仿宋" w:cs="仿宋"/>
          <w:bCs/>
          <w:color w:val="auto"/>
          <w:sz w:val="24"/>
        </w:rPr>
        <w:t>现场，进行现场报价。</w:t>
      </w:r>
    </w:p>
    <w:p>
      <w:pPr>
        <w:snapToGrid w:val="0"/>
        <w:spacing w:line="360" w:lineRule="auto"/>
        <w:ind w:firstLine="480" w:firstLineChars="200"/>
        <w:jc w:val="left"/>
        <w:outlineLvl w:val="9"/>
        <w:rPr>
          <w:rFonts w:hint="eastAsia" w:ascii="仿宋" w:hAnsi="仿宋" w:eastAsia="仿宋" w:cs="仿宋"/>
          <w:bCs/>
          <w:color w:val="auto"/>
          <w:sz w:val="24"/>
        </w:rPr>
      </w:pPr>
      <w:r>
        <w:rPr>
          <w:rFonts w:hint="eastAsia" w:ascii="仿宋" w:hAnsi="仿宋" w:eastAsia="仿宋" w:cs="仿宋"/>
          <w:bCs/>
          <w:color w:val="auto"/>
          <w:sz w:val="24"/>
        </w:rPr>
        <w:t>5、此表格可授权代表现场签字或盖章。</w:t>
      </w:r>
    </w:p>
    <w:p>
      <w:pPr>
        <w:snapToGrid w:val="0"/>
        <w:spacing w:line="360" w:lineRule="auto"/>
        <w:ind w:firstLine="480" w:firstLineChars="200"/>
        <w:jc w:val="left"/>
        <w:outlineLvl w:val="9"/>
        <w:rPr>
          <w:rFonts w:hint="eastAsia"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、最后报价需四舍五入法保留到小数点后两位（人民币分），如不按此规定保留到小数点后两位（人民币分）的，由</w:t>
      </w:r>
      <w:r>
        <w:rPr>
          <w:rFonts w:hint="eastAsia" w:ascii="仿宋" w:hAnsi="仿宋" w:eastAsia="仿宋" w:cs="仿宋"/>
          <w:bCs/>
          <w:color w:val="auto"/>
          <w:sz w:val="24"/>
          <w:lang w:eastAsia="zh-CN"/>
        </w:rPr>
        <w:t>评审</w:t>
      </w:r>
      <w:r>
        <w:rPr>
          <w:rFonts w:hint="eastAsia" w:ascii="仿宋" w:hAnsi="仿宋" w:eastAsia="仿宋" w:cs="仿宋"/>
          <w:bCs/>
          <w:color w:val="auto"/>
          <w:sz w:val="24"/>
        </w:rPr>
        <w:t>小组在评审时按此规定直接计算保留到小数点后两位（人民币分），由此产生的不利于供应商的一切后果，由供应商自行承担。</w:t>
      </w:r>
    </w:p>
    <w:p>
      <w:pPr>
        <w:snapToGrid w:val="0"/>
        <w:spacing w:line="360" w:lineRule="auto"/>
        <w:ind w:firstLine="480" w:firstLineChars="200"/>
        <w:jc w:val="left"/>
        <w:outlineLvl w:val="9"/>
        <w:rPr>
          <w:rFonts w:hint="eastAsia" w:ascii="仿宋" w:hAnsi="仿宋" w:eastAsia="仿宋" w:cs="仿宋"/>
          <w:bCs/>
          <w:color w:val="auto"/>
          <w:sz w:val="24"/>
        </w:rPr>
      </w:pP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、现场报价一览表在报价现场填写后密封提交，供应商须自行分别准备密封袋。</w:t>
      </w:r>
    </w:p>
    <w:p>
      <w:pPr>
        <w:snapToGrid w:val="0"/>
        <w:spacing w:line="360" w:lineRule="auto"/>
        <w:jc w:val="left"/>
        <w:outlineLvl w:val="9"/>
        <w:rPr>
          <w:rFonts w:hint="eastAsia" w:ascii="仿宋" w:hAnsi="仿宋" w:eastAsia="仿宋" w:cs="仿宋"/>
          <w:bCs/>
          <w:color w:val="auto"/>
          <w:sz w:val="24"/>
        </w:rPr>
      </w:pPr>
    </w:p>
    <w:p>
      <w:pPr>
        <w:snapToGrid w:val="0"/>
        <w:spacing w:line="360" w:lineRule="auto"/>
        <w:jc w:val="left"/>
        <w:outlineLvl w:val="9"/>
        <w:rPr>
          <w:rFonts w:hint="eastAsia" w:ascii="仿宋" w:hAnsi="仿宋" w:eastAsia="仿宋" w:cs="仿宋"/>
          <w:bCs/>
          <w:color w:val="auto"/>
          <w:sz w:val="24"/>
        </w:rPr>
      </w:pPr>
      <w:r>
        <w:rPr>
          <w:rFonts w:hint="eastAsia" w:ascii="仿宋" w:hAnsi="仿宋" w:eastAsia="仿宋" w:cs="仿宋"/>
          <w:bCs/>
          <w:color w:val="auto"/>
          <w:sz w:val="24"/>
        </w:rPr>
        <w:t xml:space="preserve">供应商名称（盖章）： </w:t>
      </w:r>
    </w:p>
    <w:p>
      <w:pPr>
        <w:snapToGrid w:val="0"/>
        <w:spacing w:line="360" w:lineRule="auto"/>
        <w:jc w:val="left"/>
        <w:outlineLvl w:val="9"/>
        <w:rPr>
          <w:rFonts w:hint="eastAsia" w:ascii="仿宋" w:hAnsi="仿宋" w:eastAsia="仿宋" w:cs="仿宋"/>
          <w:bCs/>
          <w:color w:val="auto"/>
          <w:sz w:val="24"/>
        </w:rPr>
      </w:pPr>
      <w:r>
        <w:rPr>
          <w:rFonts w:hint="eastAsia" w:ascii="仿宋" w:hAnsi="仿宋" w:eastAsia="仿宋" w:cs="仿宋"/>
          <w:bCs/>
          <w:color w:val="auto"/>
          <w:sz w:val="24"/>
        </w:rPr>
        <w:t>法定代表人或授权代表（签字）：</w:t>
      </w:r>
    </w:p>
    <w:p>
      <w:pPr>
        <w:snapToGrid w:val="0"/>
        <w:spacing w:line="360" w:lineRule="auto"/>
        <w:jc w:val="left"/>
        <w:outlineLvl w:val="9"/>
        <w:rPr>
          <w:rFonts w:hint="eastAsia" w:ascii="仿宋" w:hAnsi="仿宋" w:eastAsia="仿宋" w:cs="仿宋"/>
          <w:bCs/>
          <w:color w:val="auto"/>
          <w:sz w:val="24"/>
        </w:rPr>
      </w:pPr>
      <w:r>
        <w:rPr>
          <w:rFonts w:hint="eastAsia" w:ascii="仿宋" w:hAnsi="仿宋" w:eastAsia="仿宋" w:cs="仿宋"/>
          <w:bCs/>
          <w:color w:val="auto"/>
          <w:sz w:val="24"/>
        </w:rPr>
        <w:t>日期：</w:t>
      </w:r>
    </w:p>
    <w:p>
      <w:pPr>
        <w:spacing w:before="0" w:after="0" w:line="480" w:lineRule="auto"/>
        <w:jc w:val="left"/>
        <w:outlineLvl w:val="9"/>
        <w:rPr>
          <w:rFonts w:hint="eastAsia" w:ascii="仿宋" w:hAnsi="仿宋" w:eastAsia="仿宋" w:cs="仿宋"/>
          <w:color w:val="auto"/>
          <w:sz w:val="28"/>
          <w:szCs w:val="28"/>
        </w:rPr>
      </w:pPr>
      <w:r>
        <w:rPr>
          <w:rFonts w:hint="eastAsia" w:ascii="仿宋" w:hAnsi="仿宋" w:eastAsia="仿宋" w:cs="仿宋"/>
          <w:bCs/>
          <w:color w:val="auto"/>
          <w:spacing w:val="-2"/>
          <w:sz w:val="36"/>
          <w:szCs w:val="36"/>
        </w:rPr>
        <w:br w:type="page"/>
      </w:r>
      <w:bookmarkStart w:id="64" w:name="_Toc12810"/>
      <w:bookmarkStart w:id="65" w:name="_Toc4837"/>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w:t>
      </w:r>
      <w:r>
        <w:rPr>
          <w:rFonts w:hint="eastAsia" w:ascii="仿宋" w:hAnsi="仿宋" w:eastAsia="仿宋" w:cs="仿宋"/>
          <w:bCs/>
          <w:color w:val="auto"/>
          <w:spacing w:val="2"/>
          <w:sz w:val="28"/>
          <w:szCs w:val="28"/>
        </w:rPr>
        <w:t>采购标的成本情况说明</w:t>
      </w:r>
      <w:bookmarkEnd w:id="64"/>
      <w:bookmarkEnd w:id="65"/>
    </w:p>
    <w:p>
      <w:pPr>
        <w:outlineLvl w:val="9"/>
        <w:rPr>
          <w:rFonts w:hint="eastAsia" w:ascii="仿宋" w:hAnsi="仿宋" w:eastAsia="仿宋" w:cs="仿宋"/>
          <w:b/>
          <w:bCs/>
          <w:color w:val="auto"/>
          <w:sz w:val="28"/>
          <w:szCs w:val="28"/>
        </w:rPr>
      </w:pPr>
    </w:p>
    <w:p>
      <w:pPr>
        <w:spacing w:line="360" w:lineRule="auto"/>
        <w:jc w:val="center"/>
        <w:outlineLvl w:val="9"/>
        <w:rPr>
          <w:rFonts w:hint="eastAsia" w:ascii="仿宋" w:hAnsi="仿宋" w:eastAsia="仿宋" w:cs="仿宋"/>
          <w:b/>
          <w:bCs/>
          <w:color w:val="auto"/>
          <w:sz w:val="28"/>
          <w:szCs w:val="28"/>
        </w:rPr>
      </w:pPr>
      <w:bookmarkStart w:id="66" w:name="_Toc16929"/>
      <w:bookmarkStart w:id="67" w:name="_Toc23883"/>
      <w:bookmarkStart w:id="68" w:name="_Toc15501"/>
      <w:bookmarkStart w:id="69" w:name="_Toc17196"/>
      <w:bookmarkStart w:id="70" w:name="_Toc20159"/>
      <w:r>
        <w:rPr>
          <w:rFonts w:hint="eastAsia" w:ascii="仿宋" w:hAnsi="仿宋" w:eastAsia="仿宋" w:cs="仿宋"/>
          <w:b/>
          <w:bCs/>
          <w:color w:val="auto"/>
          <w:sz w:val="28"/>
          <w:szCs w:val="28"/>
        </w:rPr>
        <w:t>采购标的成本情况说明</w:t>
      </w:r>
      <w:bookmarkEnd w:id="66"/>
      <w:bookmarkEnd w:id="67"/>
      <w:bookmarkEnd w:id="68"/>
      <w:bookmarkEnd w:id="69"/>
      <w:bookmarkEnd w:id="70"/>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1843"/>
        <w:gridCol w:w="1699"/>
        <w:gridCol w:w="1623"/>
        <w:gridCol w:w="18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noWrap w:val="0"/>
            <w:vAlign w:val="center"/>
          </w:tcPr>
          <w:p>
            <w:pPr>
              <w:spacing w:line="360" w:lineRule="auto"/>
              <w:jc w:val="center"/>
              <w:outlineLvl w:val="9"/>
              <w:rPr>
                <w:rFonts w:hint="eastAsia" w:ascii="仿宋" w:hAnsi="仿宋" w:eastAsia="仿宋" w:cs="仿宋"/>
                <w:b/>
                <w:color w:val="auto"/>
                <w:sz w:val="24"/>
              </w:rPr>
            </w:pPr>
            <w:r>
              <w:rPr>
                <w:rFonts w:hint="eastAsia" w:ascii="仿宋" w:hAnsi="仿宋" w:eastAsia="仿宋" w:cs="仿宋"/>
                <w:b/>
                <w:color w:val="auto"/>
                <w:sz w:val="24"/>
              </w:rPr>
              <w:t>序号</w:t>
            </w:r>
          </w:p>
        </w:tc>
        <w:tc>
          <w:tcPr>
            <w:tcW w:w="1843" w:type="dxa"/>
            <w:noWrap w:val="0"/>
            <w:vAlign w:val="center"/>
          </w:tcPr>
          <w:p>
            <w:pPr>
              <w:spacing w:line="360" w:lineRule="auto"/>
              <w:ind w:firstLine="118" w:firstLineChars="49"/>
              <w:jc w:val="center"/>
              <w:outlineLvl w:val="9"/>
              <w:rPr>
                <w:rFonts w:hint="eastAsia" w:ascii="仿宋" w:hAnsi="仿宋" w:eastAsia="仿宋" w:cs="仿宋"/>
                <w:b/>
                <w:color w:val="auto"/>
                <w:sz w:val="24"/>
              </w:rPr>
            </w:pPr>
            <w:r>
              <w:rPr>
                <w:rFonts w:hint="eastAsia" w:ascii="仿宋" w:hAnsi="仿宋" w:eastAsia="仿宋" w:cs="仿宋"/>
                <w:b/>
                <w:color w:val="auto"/>
                <w:sz w:val="24"/>
              </w:rPr>
              <w:t>成本内容</w:t>
            </w:r>
          </w:p>
        </w:tc>
        <w:tc>
          <w:tcPr>
            <w:tcW w:w="1699" w:type="dxa"/>
            <w:noWrap w:val="0"/>
            <w:vAlign w:val="center"/>
          </w:tcPr>
          <w:p>
            <w:pPr>
              <w:spacing w:line="360" w:lineRule="auto"/>
              <w:jc w:val="center"/>
              <w:outlineLvl w:val="9"/>
              <w:rPr>
                <w:rFonts w:hint="eastAsia" w:ascii="仿宋" w:hAnsi="仿宋" w:eastAsia="仿宋" w:cs="仿宋"/>
                <w:b/>
                <w:color w:val="auto"/>
                <w:sz w:val="24"/>
              </w:rPr>
            </w:pPr>
            <w:r>
              <w:rPr>
                <w:rFonts w:hint="eastAsia" w:ascii="仿宋" w:hAnsi="仿宋" w:eastAsia="仿宋" w:cs="仿宋"/>
                <w:b/>
                <w:color w:val="auto"/>
                <w:sz w:val="24"/>
              </w:rPr>
              <w:t>单价</w:t>
            </w:r>
          </w:p>
        </w:tc>
        <w:tc>
          <w:tcPr>
            <w:tcW w:w="1623" w:type="dxa"/>
            <w:noWrap w:val="0"/>
            <w:vAlign w:val="center"/>
          </w:tcPr>
          <w:p>
            <w:pPr>
              <w:spacing w:line="360" w:lineRule="auto"/>
              <w:jc w:val="center"/>
              <w:outlineLvl w:val="9"/>
              <w:rPr>
                <w:rFonts w:hint="eastAsia" w:ascii="仿宋" w:hAnsi="仿宋" w:eastAsia="仿宋" w:cs="仿宋"/>
                <w:b/>
                <w:color w:val="auto"/>
                <w:sz w:val="24"/>
              </w:rPr>
            </w:pPr>
            <w:r>
              <w:rPr>
                <w:rFonts w:hint="eastAsia" w:ascii="仿宋" w:hAnsi="仿宋" w:eastAsia="仿宋" w:cs="仿宋"/>
                <w:b/>
                <w:color w:val="auto"/>
                <w:sz w:val="24"/>
              </w:rPr>
              <w:t>合计</w:t>
            </w:r>
          </w:p>
        </w:tc>
        <w:tc>
          <w:tcPr>
            <w:tcW w:w="1815" w:type="dxa"/>
            <w:noWrap w:val="0"/>
            <w:vAlign w:val="center"/>
          </w:tcPr>
          <w:p>
            <w:pPr>
              <w:spacing w:line="360" w:lineRule="auto"/>
              <w:jc w:val="center"/>
              <w:outlineLvl w:val="9"/>
              <w:rPr>
                <w:rFonts w:hint="eastAsia" w:ascii="仿宋" w:hAnsi="仿宋" w:eastAsia="仿宋" w:cs="仿宋"/>
                <w:b/>
                <w:color w:val="auto"/>
                <w:sz w:val="24"/>
              </w:rPr>
            </w:pPr>
            <w:r>
              <w:rPr>
                <w:rFonts w:hint="eastAsia" w:ascii="仿宋" w:hAnsi="仿宋" w:eastAsia="仿宋" w:cs="仿宋"/>
                <w:b/>
                <w:color w:val="auto"/>
                <w:sz w:val="24"/>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noWrap w:val="0"/>
            <w:vAlign w:val="center"/>
          </w:tcPr>
          <w:p>
            <w:pPr>
              <w:spacing w:line="360" w:lineRule="auto"/>
              <w:jc w:val="center"/>
              <w:outlineLvl w:val="9"/>
              <w:rPr>
                <w:rFonts w:hint="eastAsia" w:ascii="仿宋" w:hAnsi="仿宋" w:eastAsia="仿宋" w:cs="仿宋"/>
                <w:b/>
                <w:color w:val="auto"/>
                <w:sz w:val="24"/>
              </w:rPr>
            </w:pPr>
          </w:p>
        </w:tc>
        <w:tc>
          <w:tcPr>
            <w:tcW w:w="1843" w:type="dxa"/>
            <w:noWrap w:val="0"/>
            <w:vAlign w:val="center"/>
          </w:tcPr>
          <w:p>
            <w:pPr>
              <w:spacing w:line="360" w:lineRule="auto"/>
              <w:jc w:val="center"/>
              <w:outlineLvl w:val="9"/>
              <w:rPr>
                <w:rFonts w:hint="eastAsia" w:ascii="仿宋" w:hAnsi="仿宋" w:eastAsia="仿宋" w:cs="仿宋"/>
                <w:b/>
                <w:color w:val="auto"/>
                <w:sz w:val="24"/>
              </w:rPr>
            </w:pPr>
          </w:p>
        </w:tc>
        <w:tc>
          <w:tcPr>
            <w:tcW w:w="1699" w:type="dxa"/>
            <w:noWrap w:val="0"/>
            <w:vAlign w:val="center"/>
          </w:tcPr>
          <w:p>
            <w:pPr>
              <w:spacing w:line="360" w:lineRule="auto"/>
              <w:jc w:val="center"/>
              <w:outlineLvl w:val="9"/>
              <w:rPr>
                <w:rFonts w:hint="eastAsia" w:ascii="仿宋" w:hAnsi="仿宋" w:eastAsia="仿宋" w:cs="仿宋"/>
                <w:b/>
                <w:color w:val="auto"/>
                <w:sz w:val="24"/>
              </w:rPr>
            </w:pPr>
          </w:p>
        </w:tc>
        <w:tc>
          <w:tcPr>
            <w:tcW w:w="1623" w:type="dxa"/>
            <w:noWrap w:val="0"/>
            <w:vAlign w:val="center"/>
          </w:tcPr>
          <w:p>
            <w:pPr>
              <w:spacing w:line="360" w:lineRule="auto"/>
              <w:jc w:val="center"/>
              <w:outlineLvl w:val="9"/>
              <w:rPr>
                <w:rFonts w:hint="eastAsia" w:ascii="仿宋" w:hAnsi="仿宋" w:eastAsia="仿宋" w:cs="仿宋"/>
                <w:b/>
                <w:color w:val="auto"/>
                <w:sz w:val="24"/>
              </w:rPr>
            </w:pPr>
          </w:p>
        </w:tc>
        <w:tc>
          <w:tcPr>
            <w:tcW w:w="1815" w:type="dxa"/>
            <w:noWrap w:val="0"/>
            <w:vAlign w:val="center"/>
          </w:tcPr>
          <w:p>
            <w:pPr>
              <w:spacing w:line="360" w:lineRule="auto"/>
              <w:jc w:val="center"/>
              <w:outlineLvl w:val="9"/>
              <w:rPr>
                <w:rFonts w:hint="eastAsia" w:ascii="仿宋" w:hAnsi="仿宋" w:eastAsia="仿宋" w:cs="仿宋"/>
                <w:b/>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noWrap w:val="0"/>
            <w:vAlign w:val="center"/>
          </w:tcPr>
          <w:p>
            <w:pPr>
              <w:spacing w:line="360" w:lineRule="auto"/>
              <w:jc w:val="center"/>
              <w:outlineLvl w:val="9"/>
              <w:rPr>
                <w:rFonts w:hint="eastAsia" w:ascii="仿宋" w:hAnsi="仿宋" w:eastAsia="仿宋" w:cs="仿宋"/>
                <w:b/>
                <w:color w:val="auto"/>
                <w:sz w:val="24"/>
              </w:rPr>
            </w:pPr>
          </w:p>
        </w:tc>
        <w:tc>
          <w:tcPr>
            <w:tcW w:w="1843" w:type="dxa"/>
            <w:noWrap w:val="0"/>
            <w:vAlign w:val="center"/>
          </w:tcPr>
          <w:p>
            <w:pPr>
              <w:spacing w:line="360" w:lineRule="auto"/>
              <w:jc w:val="center"/>
              <w:outlineLvl w:val="9"/>
              <w:rPr>
                <w:rFonts w:hint="eastAsia" w:ascii="仿宋" w:hAnsi="仿宋" w:eastAsia="仿宋" w:cs="仿宋"/>
                <w:b/>
                <w:color w:val="auto"/>
                <w:sz w:val="24"/>
              </w:rPr>
            </w:pPr>
          </w:p>
        </w:tc>
        <w:tc>
          <w:tcPr>
            <w:tcW w:w="1699" w:type="dxa"/>
            <w:noWrap w:val="0"/>
            <w:vAlign w:val="center"/>
          </w:tcPr>
          <w:p>
            <w:pPr>
              <w:spacing w:line="360" w:lineRule="auto"/>
              <w:jc w:val="center"/>
              <w:outlineLvl w:val="9"/>
              <w:rPr>
                <w:rFonts w:hint="eastAsia" w:ascii="仿宋" w:hAnsi="仿宋" w:eastAsia="仿宋" w:cs="仿宋"/>
                <w:b/>
                <w:color w:val="auto"/>
                <w:sz w:val="24"/>
              </w:rPr>
            </w:pPr>
          </w:p>
        </w:tc>
        <w:tc>
          <w:tcPr>
            <w:tcW w:w="1623" w:type="dxa"/>
            <w:noWrap w:val="0"/>
            <w:vAlign w:val="center"/>
          </w:tcPr>
          <w:p>
            <w:pPr>
              <w:spacing w:line="360" w:lineRule="auto"/>
              <w:jc w:val="center"/>
              <w:outlineLvl w:val="9"/>
              <w:rPr>
                <w:rFonts w:hint="eastAsia" w:ascii="仿宋" w:hAnsi="仿宋" w:eastAsia="仿宋" w:cs="仿宋"/>
                <w:b/>
                <w:color w:val="auto"/>
                <w:sz w:val="24"/>
              </w:rPr>
            </w:pPr>
          </w:p>
        </w:tc>
        <w:tc>
          <w:tcPr>
            <w:tcW w:w="1815" w:type="dxa"/>
            <w:noWrap w:val="0"/>
            <w:vAlign w:val="center"/>
          </w:tcPr>
          <w:p>
            <w:pPr>
              <w:spacing w:line="360" w:lineRule="auto"/>
              <w:jc w:val="center"/>
              <w:outlineLvl w:val="9"/>
              <w:rPr>
                <w:rFonts w:hint="eastAsia" w:ascii="仿宋" w:hAnsi="仿宋" w:eastAsia="仿宋" w:cs="仿宋"/>
                <w:b/>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noWrap w:val="0"/>
            <w:vAlign w:val="center"/>
          </w:tcPr>
          <w:p>
            <w:pPr>
              <w:spacing w:line="360" w:lineRule="auto"/>
              <w:jc w:val="center"/>
              <w:outlineLvl w:val="9"/>
              <w:rPr>
                <w:rFonts w:hint="eastAsia" w:ascii="仿宋" w:hAnsi="仿宋" w:eastAsia="仿宋" w:cs="仿宋"/>
                <w:b/>
                <w:color w:val="auto"/>
                <w:sz w:val="24"/>
              </w:rPr>
            </w:pPr>
          </w:p>
        </w:tc>
        <w:tc>
          <w:tcPr>
            <w:tcW w:w="1843" w:type="dxa"/>
            <w:noWrap w:val="0"/>
            <w:vAlign w:val="center"/>
          </w:tcPr>
          <w:p>
            <w:pPr>
              <w:spacing w:line="360" w:lineRule="auto"/>
              <w:jc w:val="center"/>
              <w:outlineLvl w:val="9"/>
              <w:rPr>
                <w:rFonts w:hint="eastAsia" w:ascii="仿宋" w:hAnsi="仿宋" w:eastAsia="仿宋" w:cs="仿宋"/>
                <w:b/>
                <w:color w:val="auto"/>
                <w:sz w:val="24"/>
              </w:rPr>
            </w:pPr>
          </w:p>
        </w:tc>
        <w:tc>
          <w:tcPr>
            <w:tcW w:w="1699" w:type="dxa"/>
            <w:noWrap w:val="0"/>
            <w:vAlign w:val="center"/>
          </w:tcPr>
          <w:p>
            <w:pPr>
              <w:spacing w:line="360" w:lineRule="auto"/>
              <w:jc w:val="center"/>
              <w:outlineLvl w:val="9"/>
              <w:rPr>
                <w:rFonts w:hint="eastAsia" w:ascii="仿宋" w:hAnsi="仿宋" w:eastAsia="仿宋" w:cs="仿宋"/>
                <w:b/>
                <w:color w:val="auto"/>
                <w:sz w:val="24"/>
              </w:rPr>
            </w:pPr>
          </w:p>
        </w:tc>
        <w:tc>
          <w:tcPr>
            <w:tcW w:w="1623" w:type="dxa"/>
            <w:noWrap w:val="0"/>
            <w:vAlign w:val="center"/>
          </w:tcPr>
          <w:p>
            <w:pPr>
              <w:spacing w:line="360" w:lineRule="auto"/>
              <w:jc w:val="center"/>
              <w:outlineLvl w:val="9"/>
              <w:rPr>
                <w:rFonts w:hint="eastAsia" w:ascii="仿宋" w:hAnsi="仿宋" w:eastAsia="仿宋" w:cs="仿宋"/>
                <w:b/>
                <w:color w:val="auto"/>
                <w:sz w:val="24"/>
              </w:rPr>
            </w:pPr>
          </w:p>
        </w:tc>
        <w:tc>
          <w:tcPr>
            <w:tcW w:w="1815" w:type="dxa"/>
            <w:noWrap w:val="0"/>
            <w:vAlign w:val="center"/>
          </w:tcPr>
          <w:p>
            <w:pPr>
              <w:spacing w:line="360" w:lineRule="auto"/>
              <w:jc w:val="center"/>
              <w:outlineLvl w:val="9"/>
              <w:rPr>
                <w:rFonts w:hint="eastAsia" w:ascii="仿宋" w:hAnsi="仿宋" w:eastAsia="仿宋" w:cs="仿宋"/>
                <w:b/>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noWrap w:val="0"/>
            <w:vAlign w:val="center"/>
          </w:tcPr>
          <w:p>
            <w:pPr>
              <w:spacing w:line="360" w:lineRule="auto"/>
              <w:jc w:val="center"/>
              <w:outlineLvl w:val="9"/>
              <w:rPr>
                <w:rFonts w:hint="eastAsia" w:ascii="仿宋" w:hAnsi="仿宋" w:eastAsia="仿宋" w:cs="仿宋"/>
                <w:b/>
                <w:color w:val="auto"/>
                <w:sz w:val="24"/>
              </w:rPr>
            </w:pPr>
          </w:p>
        </w:tc>
        <w:tc>
          <w:tcPr>
            <w:tcW w:w="1843" w:type="dxa"/>
            <w:noWrap w:val="0"/>
            <w:vAlign w:val="center"/>
          </w:tcPr>
          <w:p>
            <w:pPr>
              <w:spacing w:line="360" w:lineRule="auto"/>
              <w:jc w:val="center"/>
              <w:outlineLvl w:val="9"/>
              <w:rPr>
                <w:rFonts w:hint="eastAsia" w:ascii="仿宋" w:hAnsi="仿宋" w:eastAsia="仿宋" w:cs="仿宋"/>
                <w:b/>
                <w:color w:val="auto"/>
                <w:sz w:val="24"/>
              </w:rPr>
            </w:pPr>
          </w:p>
        </w:tc>
        <w:tc>
          <w:tcPr>
            <w:tcW w:w="1699" w:type="dxa"/>
            <w:noWrap w:val="0"/>
            <w:vAlign w:val="center"/>
          </w:tcPr>
          <w:p>
            <w:pPr>
              <w:spacing w:line="360" w:lineRule="auto"/>
              <w:jc w:val="center"/>
              <w:outlineLvl w:val="9"/>
              <w:rPr>
                <w:rFonts w:hint="eastAsia" w:ascii="仿宋" w:hAnsi="仿宋" w:eastAsia="仿宋" w:cs="仿宋"/>
                <w:b/>
                <w:color w:val="auto"/>
                <w:sz w:val="24"/>
              </w:rPr>
            </w:pPr>
          </w:p>
        </w:tc>
        <w:tc>
          <w:tcPr>
            <w:tcW w:w="1623" w:type="dxa"/>
            <w:noWrap w:val="0"/>
            <w:vAlign w:val="center"/>
          </w:tcPr>
          <w:p>
            <w:pPr>
              <w:spacing w:line="360" w:lineRule="auto"/>
              <w:jc w:val="center"/>
              <w:outlineLvl w:val="9"/>
              <w:rPr>
                <w:rFonts w:hint="eastAsia" w:ascii="仿宋" w:hAnsi="仿宋" w:eastAsia="仿宋" w:cs="仿宋"/>
                <w:b/>
                <w:color w:val="auto"/>
                <w:sz w:val="24"/>
              </w:rPr>
            </w:pPr>
          </w:p>
        </w:tc>
        <w:tc>
          <w:tcPr>
            <w:tcW w:w="1815" w:type="dxa"/>
            <w:noWrap w:val="0"/>
            <w:vAlign w:val="center"/>
          </w:tcPr>
          <w:p>
            <w:pPr>
              <w:spacing w:line="360" w:lineRule="auto"/>
              <w:jc w:val="center"/>
              <w:outlineLvl w:val="9"/>
              <w:rPr>
                <w:rFonts w:hint="eastAsia" w:ascii="仿宋" w:hAnsi="仿宋" w:eastAsia="仿宋" w:cs="仿宋"/>
                <w:b/>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noWrap w:val="0"/>
            <w:vAlign w:val="center"/>
          </w:tcPr>
          <w:p>
            <w:pPr>
              <w:spacing w:line="360" w:lineRule="auto"/>
              <w:jc w:val="center"/>
              <w:outlineLvl w:val="9"/>
              <w:rPr>
                <w:rFonts w:hint="eastAsia" w:ascii="仿宋" w:hAnsi="仿宋" w:eastAsia="仿宋" w:cs="仿宋"/>
                <w:b/>
                <w:color w:val="auto"/>
                <w:sz w:val="24"/>
              </w:rPr>
            </w:pPr>
          </w:p>
        </w:tc>
        <w:tc>
          <w:tcPr>
            <w:tcW w:w="1843" w:type="dxa"/>
            <w:noWrap w:val="0"/>
            <w:vAlign w:val="center"/>
          </w:tcPr>
          <w:p>
            <w:pPr>
              <w:spacing w:line="360" w:lineRule="auto"/>
              <w:jc w:val="center"/>
              <w:outlineLvl w:val="9"/>
              <w:rPr>
                <w:rFonts w:hint="eastAsia" w:ascii="仿宋" w:hAnsi="仿宋" w:eastAsia="仿宋" w:cs="仿宋"/>
                <w:b/>
                <w:color w:val="auto"/>
                <w:sz w:val="24"/>
              </w:rPr>
            </w:pPr>
          </w:p>
        </w:tc>
        <w:tc>
          <w:tcPr>
            <w:tcW w:w="1699" w:type="dxa"/>
            <w:noWrap w:val="0"/>
            <w:vAlign w:val="center"/>
          </w:tcPr>
          <w:p>
            <w:pPr>
              <w:spacing w:line="360" w:lineRule="auto"/>
              <w:jc w:val="center"/>
              <w:outlineLvl w:val="9"/>
              <w:rPr>
                <w:rFonts w:hint="eastAsia" w:ascii="仿宋" w:hAnsi="仿宋" w:eastAsia="仿宋" w:cs="仿宋"/>
                <w:b/>
                <w:color w:val="auto"/>
                <w:sz w:val="24"/>
              </w:rPr>
            </w:pPr>
          </w:p>
        </w:tc>
        <w:tc>
          <w:tcPr>
            <w:tcW w:w="1623" w:type="dxa"/>
            <w:noWrap w:val="0"/>
            <w:vAlign w:val="center"/>
          </w:tcPr>
          <w:p>
            <w:pPr>
              <w:spacing w:line="360" w:lineRule="auto"/>
              <w:jc w:val="center"/>
              <w:outlineLvl w:val="9"/>
              <w:rPr>
                <w:rFonts w:hint="eastAsia" w:ascii="仿宋" w:hAnsi="仿宋" w:eastAsia="仿宋" w:cs="仿宋"/>
                <w:b/>
                <w:color w:val="auto"/>
                <w:sz w:val="24"/>
              </w:rPr>
            </w:pPr>
          </w:p>
        </w:tc>
        <w:tc>
          <w:tcPr>
            <w:tcW w:w="1815" w:type="dxa"/>
            <w:noWrap w:val="0"/>
            <w:vAlign w:val="center"/>
          </w:tcPr>
          <w:p>
            <w:pPr>
              <w:spacing w:line="360" w:lineRule="auto"/>
              <w:jc w:val="center"/>
              <w:outlineLvl w:val="9"/>
              <w:rPr>
                <w:rFonts w:hint="eastAsia" w:ascii="仿宋" w:hAnsi="仿宋" w:eastAsia="仿宋" w:cs="仿宋"/>
                <w:b/>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noWrap w:val="0"/>
            <w:vAlign w:val="center"/>
          </w:tcPr>
          <w:p>
            <w:pPr>
              <w:spacing w:line="360" w:lineRule="auto"/>
              <w:jc w:val="center"/>
              <w:outlineLvl w:val="9"/>
              <w:rPr>
                <w:rFonts w:hint="eastAsia" w:ascii="仿宋" w:hAnsi="仿宋" w:eastAsia="仿宋" w:cs="仿宋"/>
                <w:b/>
                <w:color w:val="auto"/>
                <w:sz w:val="24"/>
              </w:rPr>
            </w:pPr>
          </w:p>
        </w:tc>
        <w:tc>
          <w:tcPr>
            <w:tcW w:w="1843" w:type="dxa"/>
            <w:noWrap w:val="0"/>
            <w:vAlign w:val="center"/>
          </w:tcPr>
          <w:p>
            <w:pPr>
              <w:spacing w:line="360" w:lineRule="auto"/>
              <w:jc w:val="center"/>
              <w:outlineLvl w:val="9"/>
              <w:rPr>
                <w:rFonts w:hint="eastAsia" w:ascii="仿宋" w:hAnsi="仿宋" w:eastAsia="仿宋" w:cs="仿宋"/>
                <w:b/>
                <w:color w:val="auto"/>
                <w:sz w:val="24"/>
              </w:rPr>
            </w:pPr>
          </w:p>
        </w:tc>
        <w:tc>
          <w:tcPr>
            <w:tcW w:w="1699" w:type="dxa"/>
            <w:noWrap w:val="0"/>
            <w:vAlign w:val="center"/>
          </w:tcPr>
          <w:p>
            <w:pPr>
              <w:spacing w:line="360" w:lineRule="auto"/>
              <w:jc w:val="center"/>
              <w:outlineLvl w:val="9"/>
              <w:rPr>
                <w:rFonts w:hint="eastAsia" w:ascii="仿宋" w:hAnsi="仿宋" w:eastAsia="仿宋" w:cs="仿宋"/>
                <w:b/>
                <w:color w:val="auto"/>
                <w:sz w:val="24"/>
              </w:rPr>
            </w:pPr>
          </w:p>
        </w:tc>
        <w:tc>
          <w:tcPr>
            <w:tcW w:w="1623" w:type="dxa"/>
            <w:noWrap w:val="0"/>
            <w:vAlign w:val="center"/>
          </w:tcPr>
          <w:p>
            <w:pPr>
              <w:spacing w:line="360" w:lineRule="auto"/>
              <w:jc w:val="center"/>
              <w:outlineLvl w:val="9"/>
              <w:rPr>
                <w:rFonts w:hint="eastAsia" w:ascii="仿宋" w:hAnsi="仿宋" w:eastAsia="仿宋" w:cs="仿宋"/>
                <w:b/>
                <w:color w:val="auto"/>
                <w:sz w:val="24"/>
              </w:rPr>
            </w:pPr>
          </w:p>
        </w:tc>
        <w:tc>
          <w:tcPr>
            <w:tcW w:w="1815" w:type="dxa"/>
            <w:noWrap w:val="0"/>
            <w:vAlign w:val="center"/>
          </w:tcPr>
          <w:p>
            <w:pPr>
              <w:spacing w:line="360" w:lineRule="auto"/>
              <w:jc w:val="center"/>
              <w:outlineLvl w:val="9"/>
              <w:rPr>
                <w:rFonts w:hint="eastAsia" w:ascii="仿宋" w:hAnsi="仿宋" w:eastAsia="仿宋" w:cs="仿宋"/>
                <w:b/>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noWrap w:val="0"/>
            <w:vAlign w:val="center"/>
          </w:tcPr>
          <w:p>
            <w:pPr>
              <w:spacing w:line="360" w:lineRule="auto"/>
              <w:jc w:val="center"/>
              <w:outlineLvl w:val="9"/>
              <w:rPr>
                <w:rFonts w:hint="eastAsia" w:ascii="仿宋" w:hAnsi="仿宋" w:eastAsia="仿宋" w:cs="仿宋"/>
                <w:b/>
                <w:color w:val="auto"/>
                <w:sz w:val="24"/>
              </w:rPr>
            </w:pPr>
          </w:p>
        </w:tc>
        <w:tc>
          <w:tcPr>
            <w:tcW w:w="1843" w:type="dxa"/>
            <w:noWrap w:val="0"/>
            <w:vAlign w:val="center"/>
          </w:tcPr>
          <w:p>
            <w:pPr>
              <w:spacing w:line="360" w:lineRule="auto"/>
              <w:jc w:val="center"/>
              <w:outlineLvl w:val="9"/>
              <w:rPr>
                <w:rFonts w:hint="eastAsia" w:ascii="仿宋" w:hAnsi="仿宋" w:eastAsia="仿宋" w:cs="仿宋"/>
                <w:b/>
                <w:color w:val="auto"/>
                <w:sz w:val="24"/>
              </w:rPr>
            </w:pPr>
          </w:p>
        </w:tc>
        <w:tc>
          <w:tcPr>
            <w:tcW w:w="1699" w:type="dxa"/>
            <w:noWrap w:val="0"/>
            <w:vAlign w:val="center"/>
          </w:tcPr>
          <w:p>
            <w:pPr>
              <w:spacing w:line="360" w:lineRule="auto"/>
              <w:jc w:val="center"/>
              <w:outlineLvl w:val="9"/>
              <w:rPr>
                <w:rFonts w:hint="eastAsia" w:ascii="仿宋" w:hAnsi="仿宋" w:eastAsia="仿宋" w:cs="仿宋"/>
                <w:b/>
                <w:color w:val="auto"/>
                <w:sz w:val="24"/>
              </w:rPr>
            </w:pPr>
          </w:p>
        </w:tc>
        <w:tc>
          <w:tcPr>
            <w:tcW w:w="1623" w:type="dxa"/>
            <w:noWrap w:val="0"/>
            <w:vAlign w:val="center"/>
          </w:tcPr>
          <w:p>
            <w:pPr>
              <w:spacing w:line="360" w:lineRule="auto"/>
              <w:jc w:val="center"/>
              <w:outlineLvl w:val="9"/>
              <w:rPr>
                <w:rFonts w:hint="eastAsia" w:ascii="仿宋" w:hAnsi="仿宋" w:eastAsia="仿宋" w:cs="仿宋"/>
                <w:b/>
                <w:color w:val="auto"/>
                <w:sz w:val="24"/>
              </w:rPr>
            </w:pPr>
          </w:p>
        </w:tc>
        <w:tc>
          <w:tcPr>
            <w:tcW w:w="1815" w:type="dxa"/>
            <w:noWrap w:val="0"/>
            <w:vAlign w:val="center"/>
          </w:tcPr>
          <w:p>
            <w:pPr>
              <w:spacing w:line="360" w:lineRule="auto"/>
              <w:jc w:val="center"/>
              <w:outlineLvl w:val="9"/>
              <w:rPr>
                <w:rFonts w:hint="eastAsia" w:ascii="仿宋" w:hAnsi="仿宋" w:eastAsia="仿宋" w:cs="仿宋"/>
                <w:b/>
                <w:color w:val="auto"/>
                <w:sz w:val="24"/>
              </w:rPr>
            </w:pPr>
          </w:p>
        </w:tc>
      </w:tr>
    </w:tbl>
    <w:p>
      <w:pPr>
        <w:spacing w:line="360" w:lineRule="auto"/>
        <w:outlineLvl w:val="9"/>
        <w:rPr>
          <w:rFonts w:hint="eastAsia" w:ascii="仿宋" w:hAnsi="仿宋" w:eastAsia="仿宋" w:cs="仿宋"/>
          <w:b/>
          <w:color w:val="auto"/>
          <w:sz w:val="24"/>
        </w:rPr>
      </w:pPr>
    </w:p>
    <w:p>
      <w:pPr>
        <w:spacing w:line="360" w:lineRule="auto"/>
        <w:outlineLvl w:val="9"/>
        <w:rPr>
          <w:rFonts w:hint="eastAsia" w:ascii="仿宋" w:hAnsi="仿宋" w:eastAsia="仿宋" w:cs="仿宋"/>
          <w:b/>
          <w:color w:val="auto"/>
          <w:sz w:val="24"/>
        </w:rPr>
      </w:pPr>
    </w:p>
    <w:p>
      <w:pPr>
        <w:snapToGrid w:val="0"/>
        <w:spacing w:line="360" w:lineRule="auto"/>
        <w:jc w:val="left"/>
        <w:outlineLvl w:val="9"/>
        <w:rPr>
          <w:rFonts w:hint="eastAsia" w:ascii="仿宋" w:hAnsi="仿宋" w:eastAsia="仿宋" w:cs="仿宋"/>
          <w:bCs/>
          <w:color w:val="auto"/>
          <w:sz w:val="24"/>
        </w:rPr>
      </w:pPr>
      <w:r>
        <w:rPr>
          <w:rFonts w:hint="eastAsia" w:ascii="仿宋" w:hAnsi="仿宋" w:eastAsia="仿宋" w:cs="仿宋"/>
          <w:bCs/>
          <w:color w:val="auto"/>
          <w:sz w:val="24"/>
        </w:rPr>
        <w:t xml:space="preserve">供应商名称（盖章）： </w:t>
      </w:r>
    </w:p>
    <w:p>
      <w:pPr>
        <w:snapToGrid w:val="0"/>
        <w:spacing w:line="360" w:lineRule="auto"/>
        <w:jc w:val="left"/>
        <w:outlineLvl w:val="9"/>
        <w:rPr>
          <w:rFonts w:hint="eastAsia" w:ascii="仿宋" w:hAnsi="仿宋" w:eastAsia="仿宋" w:cs="仿宋"/>
          <w:bCs/>
          <w:color w:val="auto"/>
          <w:sz w:val="24"/>
        </w:rPr>
      </w:pPr>
      <w:r>
        <w:rPr>
          <w:rFonts w:hint="eastAsia" w:ascii="仿宋" w:hAnsi="仿宋" w:eastAsia="仿宋" w:cs="仿宋"/>
          <w:bCs/>
          <w:color w:val="auto"/>
          <w:sz w:val="24"/>
        </w:rPr>
        <w:t>日期：</w:t>
      </w:r>
    </w:p>
    <w:p>
      <w:pPr>
        <w:outlineLvl w:val="9"/>
        <w:rPr>
          <w:rFonts w:hint="eastAsia" w:ascii="仿宋" w:hAnsi="仿宋" w:eastAsia="仿宋" w:cs="仿宋"/>
          <w:b/>
          <w:bCs/>
          <w:color w:val="auto"/>
          <w:sz w:val="28"/>
          <w:szCs w:val="28"/>
        </w:rPr>
      </w:pPr>
      <w:r>
        <w:rPr>
          <w:rFonts w:hint="eastAsia" w:ascii="仿宋" w:hAnsi="仿宋" w:eastAsia="仿宋" w:cs="仿宋"/>
          <w:b/>
          <w:bCs/>
          <w:color w:val="auto"/>
          <w:sz w:val="28"/>
          <w:szCs w:val="28"/>
        </w:rPr>
        <w:br w:type="page"/>
      </w:r>
    </w:p>
    <w:p>
      <w:pPr>
        <w:spacing w:before="0" w:after="0" w:line="480" w:lineRule="auto"/>
        <w:jc w:val="left"/>
        <w:outlineLvl w:val="9"/>
        <w:rPr>
          <w:rFonts w:hint="eastAsia" w:ascii="仿宋" w:hAnsi="仿宋" w:eastAsia="仿宋" w:cs="仿宋"/>
          <w:color w:val="auto"/>
          <w:sz w:val="28"/>
          <w:szCs w:val="28"/>
        </w:rPr>
      </w:pPr>
      <w:bookmarkStart w:id="71" w:name="_Toc4447"/>
      <w:bookmarkStart w:id="72" w:name="_Toc18980"/>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w:t>
      </w:r>
      <w:r>
        <w:rPr>
          <w:rFonts w:hint="eastAsia" w:ascii="仿宋" w:hAnsi="仿宋" w:eastAsia="仿宋" w:cs="仿宋"/>
          <w:bCs/>
          <w:color w:val="auto"/>
          <w:spacing w:val="2"/>
          <w:sz w:val="28"/>
          <w:szCs w:val="28"/>
        </w:rPr>
        <w:t>同类项目合同价格情况表</w:t>
      </w:r>
      <w:bookmarkEnd w:id="71"/>
      <w:bookmarkEnd w:id="72"/>
    </w:p>
    <w:p>
      <w:pPr>
        <w:outlineLvl w:val="9"/>
        <w:rPr>
          <w:rFonts w:hint="eastAsia" w:ascii="仿宋" w:hAnsi="仿宋" w:eastAsia="仿宋" w:cs="仿宋"/>
          <w:b/>
          <w:bCs/>
          <w:color w:val="auto"/>
          <w:sz w:val="28"/>
          <w:szCs w:val="28"/>
        </w:rPr>
      </w:pPr>
    </w:p>
    <w:p>
      <w:pPr>
        <w:spacing w:line="360" w:lineRule="auto"/>
        <w:jc w:val="center"/>
        <w:outlineLvl w:val="9"/>
        <w:rPr>
          <w:rFonts w:hint="eastAsia" w:ascii="仿宋" w:hAnsi="仿宋" w:eastAsia="仿宋" w:cs="仿宋"/>
          <w:b/>
          <w:bCs/>
          <w:color w:val="auto"/>
          <w:sz w:val="28"/>
          <w:szCs w:val="28"/>
        </w:rPr>
      </w:pPr>
      <w:bookmarkStart w:id="73" w:name="_Toc5925"/>
      <w:bookmarkStart w:id="74" w:name="_Toc19360"/>
      <w:bookmarkStart w:id="75" w:name="_Toc21133"/>
      <w:bookmarkStart w:id="76" w:name="_Toc9774"/>
      <w:bookmarkStart w:id="77" w:name="_Toc28247"/>
      <w:r>
        <w:rPr>
          <w:rFonts w:hint="eastAsia" w:ascii="仿宋" w:hAnsi="仿宋" w:eastAsia="仿宋" w:cs="仿宋"/>
          <w:b/>
          <w:bCs/>
          <w:color w:val="auto"/>
          <w:sz w:val="28"/>
          <w:szCs w:val="28"/>
        </w:rPr>
        <w:t>同类项目合同价格表</w:t>
      </w:r>
      <w:bookmarkEnd w:id="73"/>
      <w:bookmarkEnd w:id="74"/>
      <w:bookmarkEnd w:id="75"/>
      <w:bookmarkEnd w:id="76"/>
      <w:bookmarkEnd w:id="77"/>
    </w:p>
    <w:tbl>
      <w:tblPr>
        <w:tblStyle w:val="5"/>
        <w:tblW w:w="858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917"/>
        <w:gridCol w:w="1701"/>
        <w:gridCol w:w="1701"/>
        <w:gridCol w:w="1701"/>
        <w:gridCol w:w="1559"/>
        <w:gridCol w:w="100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17" w:type="dxa"/>
            <w:tcBorders>
              <w:top w:val="single" w:color="auto" w:sz="4" w:space="0"/>
            </w:tcBorders>
            <w:noWrap w:val="0"/>
            <w:vAlign w:val="center"/>
          </w:tcPr>
          <w:p>
            <w:pPr>
              <w:spacing w:line="360" w:lineRule="auto"/>
              <w:ind w:firstLine="120" w:firstLineChars="50"/>
              <w:jc w:val="center"/>
              <w:outlineLvl w:val="9"/>
              <w:rPr>
                <w:rFonts w:hint="eastAsia" w:ascii="仿宋" w:hAnsi="仿宋" w:eastAsia="仿宋" w:cs="仿宋"/>
                <w:b/>
                <w:color w:val="auto"/>
                <w:sz w:val="24"/>
              </w:rPr>
            </w:pPr>
            <w:r>
              <w:rPr>
                <w:rFonts w:hint="eastAsia" w:ascii="仿宋" w:hAnsi="仿宋" w:eastAsia="仿宋" w:cs="仿宋"/>
                <w:b/>
                <w:color w:val="auto"/>
                <w:sz w:val="24"/>
              </w:rPr>
              <w:t>序号</w:t>
            </w:r>
          </w:p>
        </w:tc>
        <w:tc>
          <w:tcPr>
            <w:tcW w:w="1701" w:type="dxa"/>
            <w:noWrap w:val="0"/>
            <w:vAlign w:val="center"/>
          </w:tcPr>
          <w:p>
            <w:pPr>
              <w:spacing w:line="360" w:lineRule="auto"/>
              <w:jc w:val="center"/>
              <w:outlineLvl w:val="9"/>
              <w:rPr>
                <w:rFonts w:hint="eastAsia" w:ascii="仿宋" w:hAnsi="仿宋" w:eastAsia="仿宋" w:cs="仿宋"/>
                <w:b/>
                <w:color w:val="auto"/>
                <w:sz w:val="24"/>
              </w:rPr>
            </w:pPr>
            <w:r>
              <w:rPr>
                <w:rFonts w:hint="eastAsia" w:ascii="仿宋" w:hAnsi="仿宋" w:eastAsia="仿宋" w:cs="仿宋"/>
                <w:b/>
                <w:color w:val="auto"/>
                <w:sz w:val="24"/>
              </w:rPr>
              <w:t>用户名称</w:t>
            </w:r>
          </w:p>
        </w:tc>
        <w:tc>
          <w:tcPr>
            <w:tcW w:w="1701" w:type="dxa"/>
            <w:noWrap w:val="0"/>
            <w:vAlign w:val="center"/>
          </w:tcPr>
          <w:p>
            <w:pPr>
              <w:spacing w:line="360" w:lineRule="auto"/>
              <w:jc w:val="center"/>
              <w:outlineLvl w:val="9"/>
              <w:rPr>
                <w:rFonts w:hint="eastAsia" w:ascii="仿宋" w:hAnsi="仿宋" w:eastAsia="仿宋" w:cs="仿宋"/>
                <w:b/>
                <w:color w:val="auto"/>
                <w:sz w:val="24"/>
              </w:rPr>
            </w:pPr>
            <w:r>
              <w:rPr>
                <w:rFonts w:hint="eastAsia" w:ascii="仿宋" w:hAnsi="仿宋" w:eastAsia="仿宋" w:cs="仿宋"/>
                <w:b/>
                <w:color w:val="auto"/>
                <w:sz w:val="24"/>
              </w:rPr>
              <w:t>项目名称</w:t>
            </w:r>
          </w:p>
        </w:tc>
        <w:tc>
          <w:tcPr>
            <w:tcW w:w="1701" w:type="dxa"/>
            <w:noWrap w:val="0"/>
            <w:vAlign w:val="center"/>
          </w:tcPr>
          <w:p>
            <w:pPr>
              <w:spacing w:line="360" w:lineRule="auto"/>
              <w:jc w:val="center"/>
              <w:outlineLvl w:val="9"/>
              <w:rPr>
                <w:rFonts w:hint="eastAsia" w:ascii="仿宋" w:hAnsi="仿宋" w:eastAsia="仿宋" w:cs="仿宋"/>
                <w:b/>
                <w:color w:val="auto"/>
                <w:sz w:val="24"/>
              </w:rPr>
            </w:pPr>
            <w:r>
              <w:rPr>
                <w:rFonts w:hint="eastAsia" w:ascii="仿宋" w:hAnsi="仿宋" w:eastAsia="仿宋" w:cs="仿宋"/>
                <w:b/>
                <w:color w:val="auto"/>
                <w:sz w:val="24"/>
              </w:rPr>
              <w:t>完成时间</w:t>
            </w:r>
          </w:p>
        </w:tc>
        <w:tc>
          <w:tcPr>
            <w:tcW w:w="1559" w:type="dxa"/>
            <w:tcBorders>
              <w:right w:val="single" w:color="auto" w:sz="4" w:space="0"/>
            </w:tcBorders>
            <w:noWrap w:val="0"/>
            <w:vAlign w:val="center"/>
          </w:tcPr>
          <w:p>
            <w:pPr>
              <w:spacing w:line="360" w:lineRule="auto"/>
              <w:jc w:val="center"/>
              <w:outlineLvl w:val="9"/>
              <w:rPr>
                <w:rFonts w:hint="eastAsia" w:ascii="仿宋" w:hAnsi="仿宋" w:eastAsia="仿宋" w:cs="仿宋"/>
                <w:b/>
                <w:color w:val="auto"/>
                <w:sz w:val="24"/>
              </w:rPr>
            </w:pPr>
            <w:r>
              <w:rPr>
                <w:rFonts w:hint="eastAsia" w:ascii="仿宋" w:hAnsi="仿宋" w:eastAsia="仿宋" w:cs="仿宋"/>
                <w:b/>
                <w:color w:val="auto"/>
                <w:sz w:val="24"/>
              </w:rPr>
              <w:t>合同金额</w:t>
            </w:r>
          </w:p>
        </w:tc>
        <w:tc>
          <w:tcPr>
            <w:tcW w:w="1001" w:type="dxa"/>
            <w:tcBorders>
              <w:left w:val="single" w:color="auto" w:sz="4" w:space="0"/>
            </w:tcBorders>
            <w:noWrap w:val="0"/>
            <w:vAlign w:val="center"/>
          </w:tcPr>
          <w:p>
            <w:pPr>
              <w:spacing w:line="360" w:lineRule="auto"/>
              <w:jc w:val="center"/>
              <w:outlineLvl w:val="9"/>
              <w:rPr>
                <w:rFonts w:hint="eastAsia" w:ascii="仿宋" w:hAnsi="仿宋" w:eastAsia="仿宋" w:cs="仿宋"/>
                <w:b/>
                <w:color w:val="auto"/>
                <w:sz w:val="24"/>
              </w:rPr>
            </w:pPr>
            <w:r>
              <w:rPr>
                <w:rFonts w:hint="eastAsia" w:ascii="仿宋" w:hAnsi="仿宋" w:eastAsia="仿宋" w:cs="仿宋"/>
                <w:b/>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17" w:type="dxa"/>
            <w:noWrap w:val="0"/>
            <w:vAlign w:val="center"/>
          </w:tcPr>
          <w:p>
            <w:pPr>
              <w:spacing w:line="360" w:lineRule="auto"/>
              <w:jc w:val="center"/>
              <w:outlineLvl w:val="9"/>
              <w:rPr>
                <w:rFonts w:hint="eastAsia" w:ascii="仿宋" w:hAnsi="仿宋" w:eastAsia="仿宋" w:cs="仿宋"/>
                <w:color w:val="auto"/>
                <w:sz w:val="24"/>
              </w:rPr>
            </w:pPr>
          </w:p>
        </w:tc>
        <w:tc>
          <w:tcPr>
            <w:tcW w:w="1701" w:type="dxa"/>
            <w:noWrap w:val="0"/>
            <w:vAlign w:val="center"/>
          </w:tcPr>
          <w:p>
            <w:pPr>
              <w:spacing w:line="360" w:lineRule="auto"/>
              <w:jc w:val="center"/>
              <w:outlineLvl w:val="9"/>
              <w:rPr>
                <w:rFonts w:hint="eastAsia" w:ascii="仿宋" w:hAnsi="仿宋" w:eastAsia="仿宋" w:cs="仿宋"/>
                <w:color w:val="auto"/>
                <w:sz w:val="24"/>
              </w:rPr>
            </w:pPr>
          </w:p>
        </w:tc>
        <w:tc>
          <w:tcPr>
            <w:tcW w:w="1701" w:type="dxa"/>
            <w:noWrap w:val="0"/>
            <w:vAlign w:val="center"/>
          </w:tcPr>
          <w:p>
            <w:pPr>
              <w:spacing w:line="360" w:lineRule="auto"/>
              <w:jc w:val="center"/>
              <w:outlineLvl w:val="9"/>
              <w:rPr>
                <w:rFonts w:hint="eastAsia" w:ascii="仿宋" w:hAnsi="仿宋" w:eastAsia="仿宋" w:cs="仿宋"/>
                <w:color w:val="auto"/>
                <w:sz w:val="24"/>
              </w:rPr>
            </w:pPr>
          </w:p>
        </w:tc>
        <w:tc>
          <w:tcPr>
            <w:tcW w:w="1701" w:type="dxa"/>
            <w:noWrap w:val="0"/>
            <w:vAlign w:val="center"/>
          </w:tcPr>
          <w:p>
            <w:pPr>
              <w:spacing w:line="360" w:lineRule="auto"/>
              <w:jc w:val="center"/>
              <w:outlineLvl w:val="9"/>
              <w:rPr>
                <w:rFonts w:hint="eastAsia" w:ascii="仿宋" w:hAnsi="仿宋" w:eastAsia="仿宋" w:cs="仿宋"/>
                <w:color w:val="auto"/>
                <w:sz w:val="24"/>
              </w:rPr>
            </w:pPr>
          </w:p>
        </w:tc>
        <w:tc>
          <w:tcPr>
            <w:tcW w:w="1559" w:type="dxa"/>
            <w:tcBorders>
              <w:right w:val="single" w:color="auto" w:sz="4" w:space="0"/>
            </w:tcBorders>
            <w:noWrap w:val="0"/>
            <w:vAlign w:val="center"/>
          </w:tcPr>
          <w:p>
            <w:pPr>
              <w:spacing w:line="360" w:lineRule="auto"/>
              <w:jc w:val="center"/>
              <w:outlineLvl w:val="9"/>
              <w:rPr>
                <w:rFonts w:hint="eastAsia" w:ascii="仿宋" w:hAnsi="仿宋" w:eastAsia="仿宋" w:cs="仿宋"/>
                <w:color w:val="auto"/>
                <w:sz w:val="24"/>
              </w:rPr>
            </w:pPr>
          </w:p>
        </w:tc>
        <w:tc>
          <w:tcPr>
            <w:tcW w:w="1001" w:type="dxa"/>
            <w:tcBorders>
              <w:left w:val="single" w:color="auto" w:sz="4" w:space="0"/>
            </w:tcBorders>
            <w:noWrap w:val="0"/>
            <w:vAlign w:val="center"/>
          </w:tcPr>
          <w:p>
            <w:pPr>
              <w:spacing w:line="360" w:lineRule="auto"/>
              <w:jc w:val="center"/>
              <w:outlineLvl w:val="9"/>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17" w:type="dxa"/>
            <w:noWrap w:val="0"/>
            <w:vAlign w:val="center"/>
          </w:tcPr>
          <w:p>
            <w:pPr>
              <w:spacing w:line="360" w:lineRule="auto"/>
              <w:jc w:val="center"/>
              <w:outlineLvl w:val="9"/>
              <w:rPr>
                <w:rFonts w:hint="eastAsia" w:ascii="仿宋" w:hAnsi="仿宋" w:eastAsia="仿宋" w:cs="仿宋"/>
                <w:color w:val="auto"/>
                <w:sz w:val="24"/>
              </w:rPr>
            </w:pPr>
          </w:p>
        </w:tc>
        <w:tc>
          <w:tcPr>
            <w:tcW w:w="1701" w:type="dxa"/>
            <w:noWrap w:val="0"/>
            <w:vAlign w:val="center"/>
          </w:tcPr>
          <w:p>
            <w:pPr>
              <w:spacing w:line="360" w:lineRule="auto"/>
              <w:jc w:val="center"/>
              <w:outlineLvl w:val="9"/>
              <w:rPr>
                <w:rFonts w:hint="eastAsia" w:ascii="仿宋" w:hAnsi="仿宋" w:eastAsia="仿宋" w:cs="仿宋"/>
                <w:color w:val="auto"/>
                <w:sz w:val="24"/>
              </w:rPr>
            </w:pPr>
          </w:p>
        </w:tc>
        <w:tc>
          <w:tcPr>
            <w:tcW w:w="1701" w:type="dxa"/>
            <w:noWrap w:val="0"/>
            <w:vAlign w:val="center"/>
          </w:tcPr>
          <w:p>
            <w:pPr>
              <w:spacing w:line="360" w:lineRule="auto"/>
              <w:jc w:val="center"/>
              <w:outlineLvl w:val="9"/>
              <w:rPr>
                <w:rFonts w:hint="eastAsia" w:ascii="仿宋" w:hAnsi="仿宋" w:eastAsia="仿宋" w:cs="仿宋"/>
                <w:color w:val="auto"/>
                <w:sz w:val="24"/>
              </w:rPr>
            </w:pPr>
          </w:p>
        </w:tc>
        <w:tc>
          <w:tcPr>
            <w:tcW w:w="1701" w:type="dxa"/>
            <w:noWrap w:val="0"/>
            <w:vAlign w:val="center"/>
          </w:tcPr>
          <w:p>
            <w:pPr>
              <w:spacing w:line="360" w:lineRule="auto"/>
              <w:jc w:val="center"/>
              <w:outlineLvl w:val="9"/>
              <w:rPr>
                <w:rFonts w:hint="eastAsia" w:ascii="仿宋" w:hAnsi="仿宋" w:eastAsia="仿宋" w:cs="仿宋"/>
                <w:color w:val="auto"/>
                <w:sz w:val="24"/>
              </w:rPr>
            </w:pPr>
          </w:p>
        </w:tc>
        <w:tc>
          <w:tcPr>
            <w:tcW w:w="1559" w:type="dxa"/>
            <w:tcBorders>
              <w:right w:val="single" w:color="auto" w:sz="4" w:space="0"/>
            </w:tcBorders>
            <w:noWrap w:val="0"/>
            <w:vAlign w:val="center"/>
          </w:tcPr>
          <w:p>
            <w:pPr>
              <w:spacing w:line="360" w:lineRule="auto"/>
              <w:jc w:val="center"/>
              <w:outlineLvl w:val="9"/>
              <w:rPr>
                <w:rFonts w:hint="eastAsia" w:ascii="仿宋" w:hAnsi="仿宋" w:eastAsia="仿宋" w:cs="仿宋"/>
                <w:color w:val="auto"/>
                <w:sz w:val="24"/>
              </w:rPr>
            </w:pPr>
          </w:p>
        </w:tc>
        <w:tc>
          <w:tcPr>
            <w:tcW w:w="1001" w:type="dxa"/>
            <w:tcBorders>
              <w:left w:val="single" w:color="auto" w:sz="4" w:space="0"/>
            </w:tcBorders>
            <w:noWrap w:val="0"/>
            <w:vAlign w:val="center"/>
          </w:tcPr>
          <w:p>
            <w:pPr>
              <w:spacing w:line="360" w:lineRule="auto"/>
              <w:jc w:val="center"/>
              <w:outlineLvl w:val="9"/>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17" w:type="dxa"/>
            <w:noWrap w:val="0"/>
            <w:vAlign w:val="center"/>
          </w:tcPr>
          <w:p>
            <w:pPr>
              <w:spacing w:line="360" w:lineRule="auto"/>
              <w:jc w:val="center"/>
              <w:outlineLvl w:val="9"/>
              <w:rPr>
                <w:rFonts w:hint="eastAsia" w:ascii="仿宋" w:hAnsi="仿宋" w:eastAsia="仿宋" w:cs="仿宋"/>
                <w:color w:val="auto"/>
                <w:sz w:val="24"/>
              </w:rPr>
            </w:pPr>
          </w:p>
        </w:tc>
        <w:tc>
          <w:tcPr>
            <w:tcW w:w="1701" w:type="dxa"/>
            <w:noWrap w:val="0"/>
            <w:vAlign w:val="center"/>
          </w:tcPr>
          <w:p>
            <w:pPr>
              <w:spacing w:line="360" w:lineRule="auto"/>
              <w:jc w:val="center"/>
              <w:outlineLvl w:val="9"/>
              <w:rPr>
                <w:rFonts w:hint="eastAsia" w:ascii="仿宋" w:hAnsi="仿宋" w:eastAsia="仿宋" w:cs="仿宋"/>
                <w:color w:val="auto"/>
                <w:sz w:val="24"/>
              </w:rPr>
            </w:pPr>
          </w:p>
        </w:tc>
        <w:tc>
          <w:tcPr>
            <w:tcW w:w="1701" w:type="dxa"/>
            <w:noWrap w:val="0"/>
            <w:vAlign w:val="center"/>
          </w:tcPr>
          <w:p>
            <w:pPr>
              <w:spacing w:line="360" w:lineRule="auto"/>
              <w:jc w:val="center"/>
              <w:outlineLvl w:val="9"/>
              <w:rPr>
                <w:rFonts w:hint="eastAsia" w:ascii="仿宋" w:hAnsi="仿宋" w:eastAsia="仿宋" w:cs="仿宋"/>
                <w:color w:val="auto"/>
                <w:sz w:val="24"/>
              </w:rPr>
            </w:pPr>
          </w:p>
        </w:tc>
        <w:tc>
          <w:tcPr>
            <w:tcW w:w="1701" w:type="dxa"/>
            <w:noWrap w:val="0"/>
            <w:vAlign w:val="center"/>
          </w:tcPr>
          <w:p>
            <w:pPr>
              <w:spacing w:line="360" w:lineRule="auto"/>
              <w:jc w:val="center"/>
              <w:outlineLvl w:val="9"/>
              <w:rPr>
                <w:rFonts w:hint="eastAsia" w:ascii="仿宋" w:hAnsi="仿宋" w:eastAsia="仿宋" w:cs="仿宋"/>
                <w:color w:val="auto"/>
                <w:sz w:val="24"/>
              </w:rPr>
            </w:pPr>
          </w:p>
        </w:tc>
        <w:tc>
          <w:tcPr>
            <w:tcW w:w="1559" w:type="dxa"/>
            <w:tcBorders>
              <w:right w:val="single" w:color="auto" w:sz="4" w:space="0"/>
            </w:tcBorders>
            <w:noWrap w:val="0"/>
            <w:vAlign w:val="center"/>
          </w:tcPr>
          <w:p>
            <w:pPr>
              <w:spacing w:line="360" w:lineRule="auto"/>
              <w:jc w:val="center"/>
              <w:outlineLvl w:val="9"/>
              <w:rPr>
                <w:rFonts w:hint="eastAsia" w:ascii="仿宋" w:hAnsi="仿宋" w:eastAsia="仿宋" w:cs="仿宋"/>
                <w:color w:val="auto"/>
                <w:sz w:val="24"/>
              </w:rPr>
            </w:pPr>
          </w:p>
        </w:tc>
        <w:tc>
          <w:tcPr>
            <w:tcW w:w="1001" w:type="dxa"/>
            <w:tcBorders>
              <w:left w:val="single" w:color="auto" w:sz="4" w:space="0"/>
            </w:tcBorders>
            <w:noWrap w:val="0"/>
            <w:vAlign w:val="center"/>
          </w:tcPr>
          <w:p>
            <w:pPr>
              <w:spacing w:line="360" w:lineRule="auto"/>
              <w:jc w:val="center"/>
              <w:outlineLvl w:val="9"/>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17" w:type="dxa"/>
            <w:noWrap w:val="0"/>
            <w:vAlign w:val="center"/>
          </w:tcPr>
          <w:p>
            <w:pPr>
              <w:spacing w:line="360" w:lineRule="auto"/>
              <w:jc w:val="center"/>
              <w:outlineLvl w:val="9"/>
              <w:rPr>
                <w:rFonts w:hint="eastAsia" w:ascii="仿宋" w:hAnsi="仿宋" w:eastAsia="仿宋" w:cs="仿宋"/>
                <w:color w:val="auto"/>
                <w:sz w:val="24"/>
              </w:rPr>
            </w:pPr>
          </w:p>
        </w:tc>
        <w:tc>
          <w:tcPr>
            <w:tcW w:w="1701" w:type="dxa"/>
            <w:tcBorders>
              <w:right w:val="single" w:color="auto" w:sz="4" w:space="0"/>
            </w:tcBorders>
            <w:noWrap w:val="0"/>
            <w:vAlign w:val="center"/>
          </w:tcPr>
          <w:p>
            <w:pPr>
              <w:spacing w:line="360" w:lineRule="auto"/>
              <w:jc w:val="center"/>
              <w:outlineLvl w:val="9"/>
              <w:rPr>
                <w:rFonts w:hint="eastAsia" w:ascii="仿宋" w:hAnsi="仿宋" w:eastAsia="仿宋" w:cs="仿宋"/>
                <w:color w:val="auto"/>
                <w:sz w:val="24"/>
              </w:rPr>
            </w:pPr>
          </w:p>
        </w:tc>
        <w:tc>
          <w:tcPr>
            <w:tcW w:w="1701" w:type="dxa"/>
            <w:tcBorders>
              <w:left w:val="single" w:color="auto" w:sz="4" w:space="0"/>
            </w:tcBorders>
            <w:noWrap w:val="0"/>
            <w:vAlign w:val="center"/>
          </w:tcPr>
          <w:p>
            <w:pPr>
              <w:spacing w:line="360" w:lineRule="auto"/>
              <w:jc w:val="center"/>
              <w:outlineLvl w:val="9"/>
              <w:rPr>
                <w:rFonts w:hint="eastAsia" w:ascii="仿宋" w:hAnsi="仿宋" w:eastAsia="仿宋" w:cs="仿宋"/>
                <w:color w:val="auto"/>
                <w:sz w:val="24"/>
              </w:rPr>
            </w:pPr>
          </w:p>
        </w:tc>
        <w:tc>
          <w:tcPr>
            <w:tcW w:w="1701" w:type="dxa"/>
            <w:noWrap w:val="0"/>
            <w:vAlign w:val="center"/>
          </w:tcPr>
          <w:p>
            <w:pPr>
              <w:spacing w:line="360" w:lineRule="auto"/>
              <w:jc w:val="center"/>
              <w:outlineLvl w:val="9"/>
              <w:rPr>
                <w:rFonts w:hint="eastAsia" w:ascii="仿宋" w:hAnsi="仿宋" w:eastAsia="仿宋" w:cs="仿宋"/>
                <w:color w:val="auto"/>
                <w:sz w:val="24"/>
              </w:rPr>
            </w:pPr>
          </w:p>
        </w:tc>
        <w:tc>
          <w:tcPr>
            <w:tcW w:w="1559" w:type="dxa"/>
            <w:tcBorders>
              <w:right w:val="single" w:color="auto" w:sz="4" w:space="0"/>
            </w:tcBorders>
            <w:noWrap w:val="0"/>
            <w:vAlign w:val="center"/>
          </w:tcPr>
          <w:p>
            <w:pPr>
              <w:spacing w:line="360" w:lineRule="auto"/>
              <w:jc w:val="center"/>
              <w:outlineLvl w:val="9"/>
              <w:rPr>
                <w:rFonts w:hint="eastAsia" w:ascii="仿宋" w:hAnsi="仿宋" w:eastAsia="仿宋" w:cs="仿宋"/>
                <w:color w:val="auto"/>
                <w:sz w:val="24"/>
              </w:rPr>
            </w:pPr>
          </w:p>
        </w:tc>
        <w:tc>
          <w:tcPr>
            <w:tcW w:w="1001" w:type="dxa"/>
            <w:tcBorders>
              <w:left w:val="single" w:color="auto" w:sz="4" w:space="0"/>
            </w:tcBorders>
            <w:noWrap w:val="0"/>
            <w:vAlign w:val="center"/>
          </w:tcPr>
          <w:p>
            <w:pPr>
              <w:spacing w:line="360" w:lineRule="auto"/>
              <w:jc w:val="center"/>
              <w:outlineLvl w:val="9"/>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17" w:type="dxa"/>
            <w:tcBorders>
              <w:right w:val="single" w:color="auto" w:sz="4" w:space="0"/>
            </w:tcBorders>
            <w:noWrap w:val="0"/>
            <w:vAlign w:val="center"/>
          </w:tcPr>
          <w:p>
            <w:pPr>
              <w:spacing w:line="360" w:lineRule="auto"/>
              <w:outlineLvl w:val="9"/>
              <w:rPr>
                <w:rFonts w:hint="eastAsia" w:ascii="仿宋" w:hAnsi="仿宋" w:eastAsia="仿宋" w:cs="仿宋"/>
                <w:color w:val="auto"/>
                <w:sz w:val="24"/>
              </w:rPr>
            </w:pPr>
          </w:p>
        </w:tc>
        <w:tc>
          <w:tcPr>
            <w:tcW w:w="1701" w:type="dxa"/>
            <w:tcBorders>
              <w:left w:val="single" w:color="auto" w:sz="4" w:space="0"/>
              <w:right w:val="single" w:color="auto" w:sz="4" w:space="0"/>
            </w:tcBorders>
            <w:noWrap w:val="0"/>
            <w:vAlign w:val="center"/>
          </w:tcPr>
          <w:p>
            <w:pPr>
              <w:spacing w:line="360" w:lineRule="auto"/>
              <w:outlineLvl w:val="9"/>
              <w:rPr>
                <w:rFonts w:hint="eastAsia" w:ascii="仿宋" w:hAnsi="仿宋" w:eastAsia="仿宋" w:cs="仿宋"/>
                <w:color w:val="auto"/>
                <w:sz w:val="24"/>
              </w:rPr>
            </w:pPr>
          </w:p>
        </w:tc>
        <w:tc>
          <w:tcPr>
            <w:tcW w:w="1701" w:type="dxa"/>
            <w:tcBorders>
              <w:left w:val="single" w:color="auto" w:sz="4" w:space="0"/>
              <w:right w:val="single" w:color="auto" w:sz="4" w:space="0"/>
            </w:tcBorders>
            <w:noWrap w:val="0"/>
            <w:vAlign w:val="center"/>
          </w:tcPr>
          <w:p>
            <w:pPr>
              <w:spacing w:line="360" w:lineRule="auto"/>
              <w:outlineLvl w:val="9"/>
              <w:rPr>
                <w:rFonts w:hint="eastAsia" w:ascii="仿宋" w:hAnsi="仿宋" w:eastAsia="仿宋" w:cs="仿宋"/>
                <w:color w:val="auto"/>
                <w:sz w:val="24"/>
              </w:rPr>
            </w:pPr>
          </w:p>
        </w:tc>
        <w:tc>
          <w:tcPr>
            <w:tcW w:w="1701" w:type="dxa"/>
            <w:tcBorders>
              <w:left w:val="single" w:color="auto" w:sz="4" w:space="0"/>
              <w:right w:val="single" w:color="auto" w:sz="4" w:space="0"/>
            </w:tcBorders>
            <w:noWrap w:val="0"/>
            <w:vAlign w:val="center"/>
          </w:tcPr>
          <w:p>
            <w:pPr>
              <w:spacing w:line="360" w:lineRule="auto"/>
              <w:outlineLvl w:val="9"/>
              <w:rPr>
                <w:rFonts w:hint="eastAsia" w:ascii="仿宋" w:hAnsi="仿宋" w:eastAsia="仿宋" w:cs="仿宋"/>
                <w:color w:val="auto"/>
                <w:sz w:val="24"/>
              </w:rPr>
            </w:pPr>
          </w:p>
        </w:tc>
        <w:tc>
          <w:tcPr>
            <w:tcW w:w="1559" w:type="dxa"/>
            <w:tcBorders>
              <w:left w:val="single" w:color="auto" w:sz="4" w:space="0"/>
              <w:right w:val="single" w:color="auto" w:sz="4" w:space="0"/>
            </w:tcBorders>
            <w:noWrap w:val="0"/>
            <w:vAlign w:val="center"/>
          </w:tcPr>
          <w:p>
            <w:pPr>
              <w:spacing w:line="360" w:lineRule="auto"/>
              <w:outlineLvl w:val="9"/>
              <w:rPr>
                <w:rFonts w:hint="eastAsia" w:ascii="仿宋" w:hAnsi="仿宋" w:eastAsia="仿宋" w:cs="仿宋"/>
                <w:color w:val="auto"/>
                <w:sz w:val="24"/>
              </w:rPr>
            </w:pPr>
          </w:p>
        </w:tc>
        <w:tc>
          <w:tcPr>
            <w:tcW w:w="1001" w:type="dxa"/>
            <w:tcBorders>
              <w:left w:val="single" w:color="auto" w:sz="4" w:space="0"/>
            </w:tcBorders>
            <w:noWrap w:val="0"/>
            <w:vAlign w:val="center"/>
          </w:tcPr>
          <w:p>
            <w:pPr>
              <w:spacing w:line="360" w:lineRule="auto"/>
              <w:outlineLvl w:val="9"/>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17" w:type="dxa"/>
            <w:noWrap w:val="0"/>
            <w:vAlign w:val="center"/>
          </w:tcPr>
          <w:p>
            <w:pPr>
              <w:spacing w:line="360" w:lineRule="auto"/>
              <w:outlineLvl w:val="9"/>
              <w:rPr>
                <w:rFonts w:hint="eastAsia" w:ascii="仿宋" w:hAnsi="仿宋" w:eastAsia="仿宋" w:cs="仿宋"/>
                <w:color w:val="auto"/>
                <w:sz w:val="24"/>
              </w:rPr>
            </w:pPr>
          </w:p>
        </w:tc>
        <w:tc>
          <w:tcPr>
            <w:tcW w:w="1701" w:type="dxa"/>
            <w:noWrap w:val="0"/>
            <w:vAlign w:val="center"/>
          </w:tcPr>
          <w:p>
            <w:pPr>
              <w:spacing w:line="360" w:lineRule="auto"/>
              <w:outlineLvl w:val="9"/>
              <w:rPr>
                <w:rFonts w:hint="eastAsia" w:ascii="仿宋" w:hAnsi="仿宋" w:eastAsia="仿宋" w:cs="仿宋"/>
                <w:color w:val="auto"/>
                <w:sz w:val="24"/>
              </w:rPr>
            </w:pPr>
          </w:p>
        </w:tc>
        <w:tc>
          <w:tcPr>
            <w:tcW w:w="1701" w:type="dxa"/>
            <w:noWrap w:val="0"/>
            <w:vAlign w:val="center"/>
          </w:tcPr>
          <w:p>
            <w:pPr>
              <w:spacing w:line="360" w:lineRule="auto"/>
              <w:outlineLvl w:val="9"/>
              <w:rPr>
                <w:rFonts w:hint="eastAsia" w:ascii="仿宋" w:hAnsi="仿宋" w:eastAsia="仿宋" w:cs="仿宋"/>
                <w:color w:val="auto"/>
                <w:sz w:val="24"/>
              </w:rPr>
            </w:pPr>
          </w:p>
        </w:tc>
        <w:tc>
          <w:tcPr>
            <w:tcW w:w="1701" w:type="dxa"/>
            <w:noWrap w:val="0"/>
            <w:vAlign w:val="center"/>
          </w:tcPr>
          <w:p>
            <w:pPr>
              <w:spacing w:line="360" w:lineRule="auto"/>
              <w:outlineLvl w:val="9"/>
              <w:rPr>
                <w:rFonts w:hint="eastAsia" w:ascii="仿宋" w:hAnsi="仿宋" w:eastAsia="仿宋" w:cs="仿宋"/>
                <w:color w:val="auto"/>
                <w:sz w:val="24"/>
              </w:rPr>
            </w:pPr>
          </w:p>
        </w:tc>
        <w:tc>
          <w:tcPr>
            <w:tcW w:w="1559" w:type="dxa"/>
            <w:tcBorders>
              <w:right w:val="single" w:color="auto" w:sz="4" w:space="0"/>
            </w:tcBorders>
            <w:noWrap w:val="0"/>
            <w:vAlign w:val="center"/>
          </w:tcPr>
          <w:p>
            <w:pPr>
              <w:spacing w:line="360" w:lineRule="auto"/>
              <w:outlineLvl w:val="9"/>
              <w:rPr>
                <w:rFonts w:hint="eastAsia" w:ascii="仿宋" w:hAnsi="仿宋" w:eastAsia="仿宋" w:cs="仿宋"/>
                <w:color w:val="auto"/>
                <w:sz w:val="24"/>
              </w:rPr>
            </w:pPr>
          </w:p>
        </w:tc>
        <w:tc>
          <w:tcPr>
            <w:tcW w:w="1001" w:type="dxa"/>
            <w:tcBorders>
              <w:left w:val="single" w:color="auto" w:sz="4" w:space="0"/>
            </w:tcBorders>
            <w:noWrap w:val="0"/>
            <w:vAlign w:val="center"/>
          </w:tcPr>
          <w:p>
            <w:pPr>
              <w:spacing w:line="360" w:lineRule="auto"/>
              <w:outlineLvl w:val="9"/>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17" w:type="dxa"/>
            <w:noWrap w:val="0"/>
            <w:vAlign w:val="center"/>
          </w:tcPr>
          <w:p>
            <w:pPr>
              <w:spacing w:line="360" w:lineRule="auto"/>
              <w:jc w:val="center"/>
              <w:outlineLvl w:val="9"/>
              <w:rPr>
                <w:rFonts w:hint="eastAsia" w:ascii="仿宋" w:hAnsi="仿宋" w:eastAsia="仿宋" w:cs="仿宋"/>
                <w:color w:val="auto"/>
                <w:sz w:val="24"/>
              </w:rPr>
            </w:pPr>
          </w:p>
        </w:tc>
        <w:tc>
          <w:tcPr>
            <w:tcW w:w="1701" w:type="dxa"/>
            <w:noWrap w:val="0"/>
            <w:vAlign w:val="center"/>
          </w:tcPr>
          <w:p>
            <w:pPr>
              <w:spacing w:line="360" w:lineRule="auto"/>
              <w:jc w:val="center"/>
              <w:outlineLvl w:val="9"/>
              <w:rPr>
                <w:rFonts w:hint="eastAsia" w:ascii="仿宋" w:hAnsi="仿宋" w:eastAsia="仿宋" w:cs="仿宋"/>
                <w:color w:val="auto"/>
                <w:sz w:val="24"/>
              </w:rPr>
            </w:pPr>
          </w:p>
        </w:tc>
        <w:tc>
          <w:tcPr>
            <w:tcW w:w="1701" w:type="dxa"/>
            <w:noWrap w:val="0"/>
            <w:vAlign w:val="center"/>
          </w:tcPr>
          <w:p>
            <w:pPr>
              <w:spacing w:line="360" w:lineRule="auto"/>
              <w:jc w:val="center"/>
              <w:outlineLvl w:val="9"/>
              <w:rPr>
                <w:rFonts w:hint="eastAsia" w:ascii="仿宋" w:hAnsi="仿宋" w:eastAsia="仿宋" w:cs="仿宋"/>
                <w:color w:val="auto"/>
                <w:sz w:val="24"/>
              </w:rPr>
            </w:pPr>
          </w:p>
        </w:tc>
        <w:tc>
          <w:tcPr>
            <w:tcW w:w="1701" w:type="dxa"/>
            <w:noWrap w:val="0"/>
            <w:vAlign w:val="center"/>
          </w:tcPr>
          <w:p>
            <w:pPr>
              <w:spacing w:line="360" w:lineRule="auto"/>
              <w:jc w:val="center"/>
              <w:outlineLvl w:val="9"/>
              <w:rPr>
                <w:rFonts w:hint="eastAsia" w:ascii="仿宋" w:hAnsi="仿宋" w:eastAsia="仿宋" w:cs="仿宋"/>
                <w:color w:val="auto"/>
                <w:sz w:val="24"/>
              </w:rPr>
            </w:pPr>
          </w:p>
        </w:tc>
        <w:tc>
          <w:tcPr>
            <w:tcW w:w="1559" w:type="dxa"/>
            <w:tcBorders>
              <w:right w:val="single" w:color="auto" w:sz="4" w:space="0"/>
            </w:tcBorders>
            <w:noWrap w:val="0"/>
            <w:vAlign w:val="center"/>
          </w:tcPr>
          <w:p>
            <w:pPr>
              <w:spacing w:line="360" w:lineRule="auto"/>
              <w:jc w:val="center"/>
              <w:outlineLvl w:val="9"/>
              <w:rPr>
                <w:rFonts w:hint="eastAsia" w:ascii="仿宋" w:hAnsi="仿宋" w:eastAsia="仿宋" w:cs="仿宋"/>
                <w:color w:val="auto"/>
                <w:sz w:val="24"/>
              </w:rPr>
            </w:pPr>
          </w:p>
        </w:tc>
        <w:tc>
          <w:tcPr>
            <w:tcW w:w="1001" w:type="dxa"/>
            <w:tcBorders>
              <w:left w:val="single" w:color="auto" w:sz="4" w:space="0"/>
            </w:tcBorders>
            <w:noWrap w:val="0"/>
            <w:vAlign w:val="center"/>
          </w:tcPr>
          <w:p>
            <w:pPr>
              <w:spacing w:line="360" w:lineRule="auto"/>
              <w:jc w:val="center"/>
              <w:outlineLvl w:val="9"/>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17" w:type="dxa"/>
            <w:noWrap w:val="0"/>
            <w:vAlign w:val="center"/>
          </w:tcPr>
          <w:p>
            <w:pPr>
              <w:spacing w:line="360" w:lineRule="auto"/>
              <w:jc w:val="center"/>
              <w:outlineLvl w:val="9"/>
              <w:rPr>
                <w:rFonts w:hint="eastAsia" w:ascii="仿宋" w:hAnsi="仿宋" w:eastAsia="仿宋" w:cs="仿宋"/>
                <w:color w:val="auto"/>
                <w:sz w:val="24"/>
              </w:rPr>
            </w:pPr>
          </w:p>
        </w:tc>
        <w:tc>
          <w:tcPr>
            <w:tcW w:w="1701" w:type="dxa"/>
            <w:noWrap w:val="0"/>
            <w:vAlign w:val="center"/>
          </w:tcPr>
          <w:p>
            <w:pPr>
              <w:spacing w:line="360" w:lineRule="auto"/>
              <w:jc w:val="center"/>
              <w:outlineLvl w:val="9"/>
              <w:rPr>
                <w:rFonts w:hint="eastAsia" w:ascii="仿宋" w:hAnsi="仿宋" w:eastAsia="仿宋" w:cs="仿宋"/>
                <w:color w:val="auto"/>
                <w:sz w:val="24"/>
              </w:rPr>
            </w:pPr>
          </w:p>
        </w:tc>
        <w:tc>
          <w:tcPr>
            <w:tcW w:w="1701" w:type="dxa"/>
            <w:noWrap w:val="0"/>
            <w:vAlign w:val="center"/>
          </w:tcPr>
          <w:p>
            <w:pPr>
              <w:spacing w:line="360" w:lineRule="auto"/>
              <w:jc w:val="center"/>
              <w:outlineLvl w:val="9"/>
              <w:rPr>
                <w:rFonts w:hint="eastAsia" w:ascii="仿宋" w:hAnsi="仿宋" w:eastAsia="仿宋" w:cs="仿宋"/>
                <w:color w:val="auto"/>
                <w:sz w:val="24"/>
              </w:rPr>
            </w:pPr>
          </w:p>
        </w:tc>
        <w:tc>
          <w:tcPr>
            <w:tcW w:w="1701" w:type="dxa"/>
            <w:noWrap w:val="0"/>
            <w:vAlign w:val="center"/>
          </w:tcPr>
          <w:p>
            <w:pPr>
              <w:spacing w:line="360" w:lineRule="auto"/>
              <w:jc w:val="center"/>
              <w:outlineLvl w:val="9"/>
              <w:rPr>
                <w:rFonts w:hint="eastAsia" w:ascii="仿宋" w:hAnsi="仿宋" w:eastAsia="仿宋" w:cs="仿宋"/>
                <w:color w:val="auto"/>
                <w:sz w:val="24"/>
              </w:rPr>
            </w:pPr>
          </w:p>
        </w:tc>
        <w:tc>
          <w:tcPr>
            <w:tcW w:w="1559" w:type="dxa"/>
            <w:tcBorders>
              <w:right w:val="single" w:color="auto" w:sz="4" w:space="0"/>
            </w:tcBorders>
            <w:noWrap w:val="0"/>
            <w:vAlign w:val="center"/>
          </w:tcPr>
          <w:p>
            <w:pPr>
              <w:spacing w:line="360" w:lineRule="auto"/>
              <w:jc w:val="center"/>
              <w:outlineLvl w:val="9"/>
              <w:rPr>
                <w:rFonts w:hint="eastAsia" w:ascii="仿宋" w:hAnsi="仿宋" w:eastAsia="仿宋" w:cs="仿宋"/>
                <w:color w:val="auto"/>
                <w:sz w:val="24"/>
              </w:rPr>
            </w:pPr>
          </w:p>
        </w:tc>
        <w:tc>
          <w:tcPr>
            <w:tcW w:w="1001" w:type="dxa"/>
            <w:tcBorders>
              <w:left w:val="single" w:color="auto" w:sz="4" w:space="0"/>
            </w:tcBorders>
            <w:noWrap w:val="0"/>
            <w:vAlign w:val="center"/>
          </w:tcPr>
          <w:p>
            <w:pPr>
              <w:spacing w:line="360" w:lineRule="auto"/>
              <w:jc w:val="center"/>
              <w:outlineLvl w:val="9"/>
              <w:rPr>
                <w:rFonts w:hint="eastAsia" w:ascii="仿宋" w:hAnsi="仿宋" w:eastAsia="仿宋" w:cs="仿宋"/>
                <w:color w:val="auto"/>
                <w:sz w:val="24"/>
              </w:rPr>
            </w:pPr>
          </w:p>
        </w:tc>
      </w:tr>
    </w:tbl>
    <w:p>
      <w:pPr>
        <w:adjustRightInd w:val="0"/>
        <w:spacing w:line="360" w:lineRule="auto"/>
        <w:ind w:firstLine="420" w:firstLineChars="175"/>
        <w:jc w:val="left"/>
        <w:outlineLvl w:val="9"/>
        <w:rPr>
          <w:rFonts w:hint="eastAsia" w:ascii="仿宋" w:hAnsi="仿宋" w:eastAsia="仿宋" w:cs="仿宋"/>
          <w:bCs/>
          <w:color w:val="auto"/>
          <w:sz w:val="24"/>
        </w:rPr>
      </w:pPr>
    </w:p>
    <w:p>
      <w:pPr>
        <w:snapToGrid w:val="0"/>
        <w:spacing w:line="360" w:lineRule="auto"/>
        <w:jc w:val="left"/>
        <w:outlineLvl w:val="9"/>
        <w:rPr>
          <w:rFonts w:hint="eastAsia" w:ascii="仿宋" w:hAnsi="仿宋" w:eastAsia="仿宋" w:cs="仿宋"/>
          <w:bCs/>
          <w:color w:val="auto"/>
          <w:sz w:val="24"/>
        </w:rPr>
      </w:pPr>
      <w:r>
        <w:rPr>
          <w:rFonts w:hint="eastAsia" w:ascii="仿宋" w:hAnsi="仿宋" w:eastAsia="仿宋" w:cs="仿宋"/>
          <w:bCs/>
          <w:color w:val="auto"/>
          <w:sz w:val="24"/>
        </w:rPr>
        <w:t xml:space="preserve">供应商名称（盖章）： </w:t>
      </w:r>
    </w:p>
    <w:p>
      <w:pPr>
        <w:snapToGrid w:val="0"/>
        <w:spacing w:line="360" w:lineRule="auto"/>
        <w:jc w:val="left"/>
        <w:outlineLvl w:val="9"/>
        <w:rPr>
          <w:rFonts w:hint="eastAsia" w:ascii="仿宋" w:hAnsi="仿宋" w:eastAsia="仿宋" w:cs="仿宋"/>
          <w:bCs/>
          <w:color w:val="auto"/>
          <w:sz w:val="24"/>
        </w:rPr>
      </w:pPr>
      <w:r>
        <w:rPr>
          <w:rFonts w:hint="eastAsia" w:ascii="仿宋" w:hAnsi="仿宋" w:eastAsia="仿宋" w:cs="仿宋"/>
          <w:bCs/>
          <w:color w:val="auto"/>
          <w:sz w:val="24"/>
        </w:rPr>
        <w:t>日期：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BF35F3"/>
    <w:rsid w:val="1FBF35F3"/>
    <w:rsid w:val="43A333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uiPriority w:val="0"/>
    <w:pPr>
      <w:spacing w:after="120" w:afterLines="0" w:afterAutospacing="0"/>
    </w:pPr>
  </w:style>
  <w:style w:type="paragraph" w:styleId="3">
    <w:name w:val="Normal Indent"/>
    <w:basedOn w:val="1"/>
    <w:qFormat/>
    <w:uiPriority w:val="0"/>
    <w:pPr>
      <w:ind w:firstLine="420" w:firstLineChars="200"/>
    </w:pPr>
    <w:rPr>
      <w:rFonts w:eastAsia="宋体"/>
      <w:szCs w:val="24"/>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_正文段落"/>
    <w:basedOn w:val="1"/>
    <w:qFormat/>
    <w:uiPriority w:val="0"/>
    <w:pPr>
      <w:spacing w:line="360" w:lineRule="auto"/>
    </w:pPr>
    <w:rPr>
      <w:rFonts w:ascii="宋体" w:eastAsia="仿宋_GB2312"/>
      <w:kern w:val="0"/>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2026-08-18T07:15:00Z</dcterms:created>
  <dc:creator>魏斌</dc:creator>
  <cp:lastModifiedBy>Administrator</cp:lastModifiedBy>
  <dcterms:modified xsi:type="dcterms:W3CDTF">2026-08-19T08:20:54Z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ICV">
    <vt:lpwstr>5E1F0B3FB0E3430AAEA623D1BE4B6C3B</vt:lpwstr>
  </property>
</Properties>
</file>